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EC8" w:rsidRDefault="00FB6EC8">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FB6EC8" w:rsidRDefault="00FB6EC8">
      <w:pPr>
        <w:pStyle w:val="ConsPlusNormal"/>
        <w:ind w:firstLine="540"/>
        <w:jc w:val="both"/>
        <w:outlineLvl w:val="0"/>
      </w:pPr>
    </w:p>
    <w:p w:rsidR="00FB6EC8" w:rsidRDefault="00FB6EC8">
      <w:pPr>
        <w:pStyle w:val="ConsPlusNormal"/>
        <w:jc w:val="right"/>
        <w:outlineLvl w:val="0"/>
      </w:pPr>
      <w:proofErr w:type="gramStart"/>
      <w:r>
        <w:t>Утвержден</w:t>
      </w:r>
      <w:proofErr w:type="gramEnd"/>
      <w:r>
        <w:t xml:space="preserve"> и введен в действие</w:t>
      </w:r>
    </w:p>
    <w:p w:rsidR="00FB6EC8" w:rsidRDefault="00FB6EC8">
      <w:pPr>
        <w:pStyle w:val="ConsPlusNormal"/>
        <w:jc w:val="right"/>
      </w:pPr>
      <w:hyperlink r:id="rId6">
        <w:r>
          <w:rPr>
            <w:color w:val="0000FF"/>
          </w:rPr>
          <w:t>Приказом</w:t>
        </w:r>
      </w:hyperlink>
      <w:r>
        <w:t xml:space="preserve"> Федерального агентства</w:t>
      </w:r>
    </w:p>
    <w:p w:rsidR="00FB6EC8" w:rsidRDefault="00FB6EC8">
      <w:pPr>
        <w:pStyle w:val="ConsPlusNormal"/>
        <w:jc w:val="right"/>
      </w:pPr>
      <w:r>
        <w:t>по техническому регулированию</w:t>
      </w:r>
    </w:p>
    <w:p w:rsidR="00FB6EC8" w:rsidRDefault="00FB6EC8">
      <w:pPr>
        <w:pStyle w:val="ConsPlusNormal"/>
        <w:jc w:val="right"/>
      </w:pPr>
      <w:r>
        <w:t>и метрологии</w:t>
      </w:r>
    </w:p>
    <w:p w:rsidR="00FB6EC8" w:rsidRDefault="00FB6EC8">
      <w:pPr>
        <w:pStyle w:val="ConsPlusNormal"/>
        <w:jc w:val="right"/>
      </w:pPr>
      <w:r>
        <w:t>от 26 мая 2022 г. N 394-ст</w:t>
      </w:r>
    </w:p>
    <w:p w:rsidR="00FB6EC8" w:rsidRDefault="00FB6EC8">
      <w:pPr>
        <w:pStyle w:val="ConsPlusNormal"/>
        <w:ind w:firstLine="540"/>
        <w:jc w:val="both"/>
      </w:pPr>
    </w:p>
    <w:p w:rsidR="00FB6EC8" w:rsidRDefault="00FB6EC8">
      <w:pPr>
        <w:pStyle w:val="ConsPlusTitle"/>
        <w:jc w:val="center"/>
      </w:pPr>
      <w:r>
        <w:t>НАЦИОНАЛЬНЫЙ СТАНДАРТ РОССИЙСКОЙ ФЕДЕРАЦИИ</w:t>
      </w:r>
    </w:p>
    <w:p w:rsidR="00FB6EC8" w:rsidRDefault="00FB6EC8">
      <w:pPr>
        <w:pStyle w:val="ConsPlusTitle"/>
        <w:jc w:val="both"/>
      </w:pPr>
    </w:p>
    <w:p w:rsidR="00FB6EC8" w:rsidRDefault="00FB6EC8">
      <w:pPr>
        <w:pStyle w:val="ConsPlusTitle"/>
        <w:jc w:val="center"/>
      </w:pPr>
      <w:r>
        <w:t>СИСТЕМА СТАНДАРТОВ ПО ИНФОРМАЦИИ,</w:t>
      </w:r>
    </w:p>
    <w:p w:rsidR="00FB6EC8" w:rsidRDefault="00FB6EC8">
      <w:pPr>
        <w:pStyle w:val="ConsPlusTitle"/>
        <w:jc w:val="center"/>
      </w:pPr>
      <w:r>
        <w:t>БИБЛИОТЕЧНОМУ И ИЗДАТЕЛЬСКОМУ ДЕЛУ</w:t>
      </w:r>
    </w:p>
    <w:p w:rsidR="00FB6EC8" w:rsidRDefault="00FB6EC8">
      <w:pPr>
        <w:pStyle w:val="ConsPlusTitle"/>
        <w:jc w:val="both"/>
      </w:pPr>
    </w:p>
    <w:p w:rsidR="00FB6EC8" w:rsidRDefault="00FB6EC8">
      <w:pPr>
        <w:pStyle w:val="ConsPlusTitle"/>
        <w:jc w:val="center"/>
      </w:pPr>
      <w:r>
        <w:t>БИБЛИОГРАФИРОВАНИЕ.</w:t>
      </w:r>
    </w:p>
    <w:p w:rsidR="00FB6EC8" w:rsidRPr="00FB6EC8" w:rsidRDefault="00FB6EC8">
      <w:pPr>
        <w:pStyle w:val="ConsPlusTitle"/>
        <w:jc w:val="center"/>
        <w:rPr>
          <w:lang w:val="en-US"/>
        </w:rPr>
      </w:pPr>
      <w:r>
        <w:t>БИБЛИОГРАФИЧЕСКИЕ</w:t>
      </w:r>
      <w:r w:rsidRPr="00FB6EC8">
        <w:rPr>
          <w:lang w:val="en-US"/>
        </w:rPr>
        <w:t xml:space="preserve"> </w:t>
      </w:r>
      <w:r>
        <w:t>РЕСУРСЫ</w:t>
      </w:r>
    </w:p>
    <w:p w:rsidR="00FB6EC8" w:rsidRPr="00FB6EC8" w:rsidRDefault="00FB6EC8">
      <w:pPr>
        <w:pStyle w:val="ConsPlusTitle"/>
        <w:jc w:val="both"/>
        <w:rPr>
          <w:lang w:val="en-US"/>
        </w:rPr>
      </w:pPr>
    </w:p>
    <w:p w:rsidR="00FB6EC8" w:rsidRPr="00FB6EC8" w:rsidRDefault="00FB6EC8">
      <w:pPr>
        <w:pStyle w:val="ConsPlusTitle"/>
        <w:jc w:val="center"/>
        <w:rPr>
          <w:lang w:val="en-US"/>
        </w:rPr>
      </w:pPr>
      <w:r>
        <w:t>ТЕРМИНЫ</w:t>
      </w:r>
      <w:r w:rsidRPr="00FB6EC8">
        <w:rPr>
          <w:lang w:val="en-US"/>
        </w:rPr>
        <w:t xml:space="preserve"> </w:t>
      </w:r>
      <w:r>
        <w:t>И</w:t>
      </w:r>
      <w:r w:rsidRPr="00FB6EC8">
        <w:rPr>
          <w:lang w:val="en-US"/>
        </w:rPr>
        <w:t xml:space="preserve"> </w:t>
      </w:r>
      <w:r>
        <w:t>ОПРЕДЕЛЕНИЯ</w:t>
      </w:r>
    </w:p>
    <w:p w:rsidR="00FB6EC8" w:rsidRPr="00FB6EC8" w:rsidRDefault="00FB6EC8">
      <w:pPr>
        <w:pStyle w:val="ConsPlusTitle"/>
        <w:jc w:val="both"/>
        <w:rPr>
          <w:lang w:val="en-US"/>
        </w:rPr>
      </w:pPr>
    </w:p>
    <w:p w:rsidR="00FB6EC8" w:rsidRPr="00FB6EC8" w:rsidRDefault="00FB6EC8">
      <w:pPr>
        <w:pStyle w:val="ConsPlusTitle"/>
        <w:jc w:val="center"/>
        <w:rPr>
          <w:lang w:val="en-US"/>
        </w:rPr>
      </w:pPr>
      <w:r w:rsidRPr="00FB6EC8">
        <w:rPr>
          <w:lang w:val="en-US"/>
        </w:rPr>
        <w:t>System of standards on information, librarianship</w:t>
      </w:r>
    </w:p>
    <w:p w:rsidR="00FB6EC8" w:rsidRPr="00FB6EC8" w:rsidRDefault="00FB6EC8">
      <w:pPr>
        <w:pStyle w:val="ConsPlusTitle"/>
        <w:jc w:val="center"/>
        <w:rPr>
          <w:lang w:val="en-US"/>
        </w:rPr>
      </w:pPr>
      <w:r w:rsidRPr="00FB6EC8">
        <w:rPr>
          <w:lang w:val="en-US"/>
        </w:rPr>
        <w:t>and publishing. Bibliographing. Bibliographic</w:t>
      </w:r>
    </w:p>
    <w:p w:rsidR="00FB6EC8" w:rsidRPr="00FB6EC8" w:rsidRDefault="00FB6EC8">
      <w:pPr>
        <w:pStyle w:val="ConsPlusTitle"/>
        <w:jc w:val="center"/>
        <w:rPr>
          <w:lang w:val="en-US"/>
        </w:rPr>
      </w:pPr>
      <w:r w:rsidRPr="00FB6EC8">
        <w:rPr>
          <w:lang w:val="en-US"/>
        </w:rPr>
        <w:t>resources. Terms and definitions</w:t>
      </w:r>
    </w:p>
    <w:p w:rsidR="00FB6EC8" w:rsidRPr="00FB6EC8" w:rsidRDefault="00FB6EC8">
      <w:pPr>
        <w:pStyle w:val="ConsPlusTitle"/>
        <w:jc w:val="both"/>
        <w:rPr>
          <w:lang w:val="en-US"/>
        </w:rPr>
      </w:pPr>
    </w:p>
    <w:p w:rsidR="00FB6EC8" w:rsidRPr="00FB6EC8" w:rsidRDefault="00FB6EC8">
      <w:pPr>
        <w:pStyle w:val="ConsPlusTitle"/>
        <w:jc w:val="center"/>
        <w:rPr>
          <w:lang w:val="en-US"/>
        </w:rPr>
      </w:pPr>
      <w:r>
        <w:t>ГОСТ</w:t>
      </w:r>
      <w:r w:rsidRPr="00FB6EC8">
        <w:rPr>
          <w:lang w:val="en-US"/>
        </w:rPr>
        <w:t xml:space="preserve"> </w:t>
      </w:r>
      <w:proofErr w:type="gramStart"/>
      <w:r>
        <w:t>Р</w:t>
      </w:r>
      <w:proofErr w:type="gramEnd"/>
      <w:r w:rsidRPr="00FB6EC8">
        <w:rPr>
          <w:lang w:val="en-US"/>
        </w:rPr>
        <w:t xml:space="preserve"> 7.0.76-2022</w:t>
      </w:r>
    </w:p>
    <w:p w:rsidR="00FB6EC8" w:rsidRPr="00FB6EC8" w:rsidRDefault="00FB6EC8">
      <w:pPr>
        <w:pStyle w:val="ConsPlusNormal"/>
        <w:ind w:firstLine="540"/>
        <w:jc w:val="both"/>
        <w:rPr>
          <w:lang w:val="en-US"/>
        </w:rPr>
      </w:pPr>
    </w:p>
    <w:p w:rsidR="00FB6EC8" w:rsidRDefault="00FB6EC8">
      <w:pPr>
        <w:pStyle w:val="ConsPlusNormal"/>
        <w:jc w:val="right"/>
      </w:pPr>
      <w:r>
        <w:t xml:space="preserve">ОКС </w:t>
      </w:r>
      <w:hyperlink r:id="rId7">
        <w:r>
          <w:rPr>
            <w:color w:val="0000FF"/>
          </w:rPr>
          <w:t>01.140.20</w:t>
        </w:r>
      </w:hyperlink>
    </w:p>
    <w:p w:rsidR="00FB6EC8" w:rsidRDefault="00FB6EC8">
      <w:pPr>
        <w:pStyle w:val="ConsPlusNormal"/>
        <w:ind w:firstLine="540"/>
        <w:jc w:val="both"/>
      </w:pPr>
    </w:p>
    <w:p w:rsidR="00FB6EC8" w:rsidRDefault="00FB6EC8">
      <w:pPr>
        <w:pStyle w:val="ConsPlusNormal"/>
        <w:jc w:val="right"/>
      </w:pPr>
      <w:r>
        <w:rPr>
          <w:b/>
        </w:rPr>
        <w:t>Дата введения</w:t>
      </w:r>
    </w:p>
    <w:p w:rsidR="00FB6EC8" w:rsidRDefault="00FB6EC8">
      <w:pPr>
        <w:pStyle w:val="ConsPlusNormal"/>
        <w:jc w:val="right"/>
      </w:pPr>
      <w:r>
        <w:rPr>
          <w:b/>
        </w:rPr>
        <w:t>1 сентября 2022 года</w:t>
      </w:r>
    </w:p>
    <w:p w:rsidR="00FB6EC8" w:rsidRDefault="00FB6EC8">
      <w:pPr>
        <w:pStyle w:val="ConsPlusNormal"/>
        <w:ind w:firstLine="540"/>
        <w:jc w:val="both"/>
      </w:pPr>
    </w:p>
    <w:p w:rsidR="00FB6EC8" w:rsidRDefault="00FB6EC8">
      <w:pPr>
        <w:pStyle w:val="ConsPlusTitle"/>
        <w:jc w:val="center"/>
        <w:outlineLvl w:val="1"/>
      </w:pPr>
      <w:r>
        <w:t>Предисловие</w:t>
      </w:r>
    </w:p>
    <w:p w:rsidR="00FB6EC8" w:rsidRDefault="00FB6EC8">
      <w:pPr>
        <w:pStyle w:val="ConsPlusNormal"/>
        <w:ind w:firstLine="540"/>
        <w:jc w:val="both"/>
      </w:pPr>
    </w:p>
    <w:p w:rsidR="00FB6EC8" w:rsidRDefault="00FB6EC8">
      <w:pPr>
        <w:pStyle w:val="ConsPlusNormal"/>
        <w:ind w:firstLine="540"/>
        <w:jc w:val="both"/>
      </w:pPr>
      <w:proofErr w:type="gramStart"/>
      <w:r>
        <w:t>1 РАЗРАБОТАН Федеральным государственным бюджетным учреждением "Российская государственная библиотека", Федеральным государственным бюджетным учреждением "Российская национальная библиотека", Федеральным государственным бюджетным учреждением "Президентская библиотека имени Б.Н. Ельцина", Федеральным государственным унитарным предприятием "Информационное телеграфное агентство России (ИТАР-ТАСС)", филиал "Российская книжная палата", Федеральным государственным бюджетным учреждением науки "Государственная публичная научно-техническая библиотека Сибирского отделения Российской академии наук"</w:t>
      </w:r>
      <w:proofErr w:type="gramEnd"/>
    </w:p>
    <w:p w:rsidR="00FB6EC8" w:rsidRDefault="00FB6EC8">
      <w:pPr>
        <w:pStyle w:val="ConsPlusNormal"/>
        <w:spacing w:before="220"/>
        <w:ind w:firstLine="540"/>
        <w:jc w:val="both"/>
      </w:pPr>
      <w:r>
        <w:t xml:space="preserve">2 </w:t>
      </w:r>
      <w:proofErr w:type="gramStart"/>
      <w:r>
        <w:t>ВНЕСЕН</w:t>
      </w:r>
      <w:proofErr w:type="gramEnd"/>
      <w:r>
        <w:t xml:space="preserve"> Техническим комитетом по стандартизации ТК 191 "Научно-техническая информация, библиотечное и издательское дело"</w:t>
      </w:r>
    </w:p>
    <w:p w:rsidR="00FB6EC8" w:rsidRDefault="00FB6EC8">
      <w:pPr>
        <w:pStyle w:val="ConsPlusNormal"/>
        <w:spacing w:before="220"/>
        <w:ind w:firstLine="540"/>
        <w:jc w:val="both"/>
      </w:pPr>
      <w:r>
        <w:t xml:space="preserve">3 </w:t>
      </w:r>
      <w:proofErr w:type="gramStart"/>
      <w:r>
        <w:t>УТВЕРЖДЕН</w:t>
      </w:r>
      <w:proofErr w:type="gramEnd"/>
      <w:r>
        <w:t xml:space="preserve"> И ВВЕДЕН В ДЕЙСТВИЕ </w:t>
      </w:r>
      <w:hyperlink r:id="rId8">
        <w:r>
          <w:rPr>
            <w:color w:val="0000FF"/>
          </w:rPr>
          <w:t>Приказом</w:t>
        </w:r>
      </w:hyperlink>
      <w:r>
        <w:t xml:space="preserve"> Федерального агентства по техническому регулированию и метрологии от 26 мая 2022 г. N 394-ст</w:t>
      </w:r>
    </w:p>
    <w:p w:rsidR="00FB6EC8" w:rsidRDefault="00FB6EC8">
      <w:pPr>
        <w:pStyle w:val="ConsPlusNormal"/>
        <w:spacing w:before="220"/>
        <w:ind w:firstLine="540"/>
        <w:jc w:val="both"/>
      </w:pPr>
      <w:r>
        <w:t>4 ВВЕДЕН ВПЕРВЫЕ</w:t>
      </w:r>
    </w:p>
    <w:p w:rsidR="00FB6EC8" w:rsidRDefault="00FB6EC8">
      <w:pPr>
        <w:pStyle w:val="ConsPlusNormal"/>
        <w:ind w:firstLine="540"/>
        <w:jc w:val="both"/>
      </w:pPr>
    </w:p>
    <w:p w:rsidR="00FB6EC8" w:rsidRDefault="00FB6EC8">
      <w:pPr>
        <w:pStyle w:val="ConsPlusNormal"/>
        <w:ind w:firstLine="540"/>
        <w:jc w:val="both"/>
      </w:pPr>
      <w:r>
        <w:rPr>
          <w:i/>
        </w:rPr>
        <w:t xml:space="preserve">Правила применения настоящего стандарта установлены в </w:t>
      </w:r>
      <w:hyperlink r:id="rId9">
        <w:r>
          <w:rPr>
            <w:i/>
            <w:color w:val="0000FF"/>
          </w:rPr>
          <w:t>статье 26</w:t>
        </w:r>
      </w:hyperlink>
      <w:r>
        <w:rPr>
          <w:i/>
        </w:rP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w:t>
      </w:r>
      <w:r>
        <w:rPr>
          <w:i/>
        </w:rPr>
        <w:lastRenderedPageBreak/>
        <w:t>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(www.rst.gov.ru)</w:t>
      </w:r>
    </w:p>
    <w:p w:rsidR="00FB6EC8" w:rsidRDefault="00FB6EC8">
      <w:pPr>
        <w:pStyle w:val="ConsPlusNormal"/>
        <w:ind w:firstLine="540"/>
        <w:jc w:val="both"/>
      </w:pPr>
    </w:p>
    <w:p w:rsidR="00FB6EC8" w:rsidRDefault="00FB6EC8">
      <w:pPr>
        <w:pStyle w:val="ConsPlusTitle"/>
        <w:jc w:val="center"/>
        <w:outlineLvl w:val="1"/>
      </w:pPr>
      <w:r>
        <w:t>Введение</w:t>
      </w:r>
    </w:p>
    <w:p w:rsidR="00FB6EC8" w:rsidRDefault="00FB6EC8">
      <w:pPr>
        <w:pStyle w:val="ConsPlusNormal"/>
        <w:ind w:firstLine="540"/>
        <w:jc w:val="both"/>
      </w:pPr>
    </w:p>
    <w:p w:rsidR="00FB6EC8" w:rsidRDefault="00FB6EC8">
      <w:pPr>
        <w:pStyle w:val="ConsPlusNormal"/>
        <w:ind w:firstLine="540"/>
        <w:jc w:val="both"/>
      </w:pPr>
      <w:r>
        <w:t>Установленные в настоящем стандарте термины расположены в систематизированном порядке, отражающем систему понятий в области библиографирования, создания и распространения библиографических ресурсов.</w:t>
      </w:r>
    </w:p>
    <w:p w:rsidR="00FB6EC8" w:rsidRDefault="00FB6EC8">
      <w:pPr>
        <w:pStyle w:val="ConsPlusNormal"/>
        <w:spacing w:before="220"/>
        <w:ind w:firstLine="540"/>
        <w:jc w:val="both"/>
      </w:pPr>
      <w:r>
        <w:t>Для каждого понятия установлен один стандартизованный термин.</w:t>
      </w:r>
    </w:p>
    <w:p w:rsidR="00FB6EC8" w:rsidRDefault="00FB6EC8">
      <w:pPr>
        <w:pStyle w:val="ConsPlusNormal"/>
        <w:spacing w:before="220"/>
        <w:ind w:firstLine="540"/>
        <w:jc w:val="both"/>
      </w:pPr>
      <w:r>
        <w:t xml:space="preserve">Не рекомендуемые к применению термины-синонимы </w:t>
      </w:r>
      <w:proofErr w:type="gramStart"/>
      <w:r>
        <w:t>приведены в круглых скобках после стандартизованного термина и обозначены</w:t>
      </w:r>
      <w:proofErr w:type="gramEnd"/>
      <w:r>
        <w:t xml:space="preserve"> пометой "</w:t>
      </w:r>
      <w:proofErr w:type="spellStart"/>
      <w:r>
        <w:t>Нрк</w:t>
      </w:r>
      <w:proofErr w:type="spellEnd"/>
      <w:r>
        <w:t>".</w:t>
      </w:r>
    </w:p>
    <w:p w:rsidR="00FB6EC8" w:rsidRDefault="00FB6EC8">
      <w:pPr>
        <w:pStyle w:val="ConsPlusNormal"/>
        <w:spacing w:before="220"/>
        <w:ind w:firstLine="540"/>
        <w:jc w:val="both"/>
      </w:pPr>
      <w:r>
        <w:t>Термины-синонимы без пометы "</w:t>
      </w:r>
      <w:proofErr w:type="spellStart"/>
      <w:r>
        <w:t>Нрк</w:t>
      </w:r>
      <w:proofErr w:type="spellEnd"/>
      <w:r>
        <w:t xml:space="preserve">" </w:t>
      </w:r>
      <w:proofErr w:type="gramStart"/>
      <w:r>
        <w:t>приведены в качестве справочных данных в круглых скобках после терминов и не являются</w:t>
      </w:r>
      <w:proofErr w:type="gramEnd"/>
      <w:r>
        <w:t xml:space="preserve"> стандартизованными.</w:t>
      </w:r>
    </w:p>
    <w:p w:rsidR="00FB6EC8" w:rsidRDefault="00FB6EC8">
      <w:pPr>
        <w:pStyle w:val="ConsPlusNormal"/>
        <w:spacing w:before="220"/>
        <w:ind w:firstLine="540"/>
        <w:jc w:val="both"/>
      </w:pPr>
      <w:r>
        <w:t>Заключенная в круглые скобки часть термина может быть опущена при использовании термина в документах по стандартизации.</w:t>
      </w:r>
    </w:p>
    <w:p w:rsidR="00FB6EC8" w:rsidRDefault="00FB6EC8">
      <w:pPr>
        <w:pStyle w:val="ConsPlusNormal"/>
        <w:spacing w:before="220"/>
        <w:ind w:firstLine="540"/>
        <w:jc w:val="both"/>
      </w:pPr>
      <w:r>
        <w:t xml:space="preserve">В алфавитном </w:t>
      </w:r>
      <w:hyperlink w:anchor="P385">
        <w:r>
          <w:rPr>
            <w:color w:val="0000FF"/>
          </w:rPr>
          <w:t>указателе</w:t>
        </w:r>
      </w:hyperlink>
      <w:r>
        <w:t xml:space="preserve"> на русском языке данные термины приведены отдельно с указанием номера статьи.</w:t>
      </w:r>
    </w:p>
    <w:p w:rsidR="00FB6EC8" w:rsidRDefault="00FB6EC8">
      <w:pPr>
        <w:pStyle w:val="ConsPlusNormal"/>
        <w:spacing w:before="220"/>
        <w:ind w:firstLine="540"/>
        <w:jc w:val="both"/>
      </w:pPr>
      <w:r>
        <w:t>Помета, указывающая на область применения многозначного термина, приведена в круглых скобках светлым шрифтом после термина. Помета не является частью термина.</w:t>
      </w:r>
    </w:p>
    <w:p w:rsidR="00FB6EC8" w:rsidRDefault="00FB6EC8">
      <w:pPr>
        <w:pStyle w:val="ConsPlusNormal"/>
        <w:spacing w:before="220"/>
        <w:ind w:firstLine="540"/>
        <w:jc w:val="both"/>
      </w:pPr>
      <w:r>
        <w:t>Приведенные определения можно при необходимости изменять, вводя в них производные признаки, раскрывая значения используемых в них терминов, указывая объекты, входящие в объем определяемого понятия. Изменения не должны нарушать объем и содержание понятий, определенных в настоящем стандарте.</w:t>
      </w:r>
    </w:p>
    <w:p w:rsidR="00FB6EC8" w:rsidRDefault="00FB6EC8">
      <w:pPr>
        <w:pStyle w:val="ConsPlusNormal"/>
        <w:spacing w:before="220"/>
        <w:ind w:firstLine="540"/>
        <w:jc w:val="both"/>
      </w:pPr>
      <w:r>
        <w:t>В стандарте приведены эквиваленты стандартизованных терминов на английском языке.</w:t>
      </w:r>
    </w:p>
    <w:p w:rsidR="00FB6EC8" w:rsidRDefault="00FB6EC8">
      <w:pPr>
        <w:pStyle w:val="ConsPlusNormal"/>
        <w:spacing w:before="220"/>
        <w:ind w:firstLine="540"/>
        <w:jc w:val="both"/>
      </w:pPr>
      <w:r>
        <w:t>Стандартизованные термины набраны полужирным шрифтом, их краткие формы, представленные аббревиатурой, - светлым, синонимы - курсивом.</w:t>
      </w:r>
    </w:p>
    <w:p w:rsidR="00FB6EC8" w:rsidRDefault="00FB6EC8">
      <w:pPr>
        <w:pStyle w:val="ConsPlusNormal"/>
        <w:ind w:firstLine="540"/>
        <w:jc w:val="both"/>
      </w:pPr>
    </w:p>
    <w:p w:rsidR="00FB6EC8" w:rsidRDefault="00FB6EC8">
      <w:pPr>
        <w:pStyle w:val="ConsPlusTitle"/>
        <w:ind w:firstLine="540"/>
        <w:jc w:val="both"/>
        <w:outlineLvl w:val="1"/>
      </w:pPr>
      <w:r>
        <w:t>1 Область применения</w:t>
      </w:r>
    </w:p>
    <w:p w:rsidR="00FB6EC8" w:rsidRDefault="00FB6EC8">
      <w:pPr>
        <w:pStyle w:val="ConsPlusNormal"/>
        <w:ind w:firstLine="540"/>
        <w:jc w:val="both"/>
      </w:pPr>
    </w:p>
    <w:p w:rsidR="00FB6EC8" w:rsidRDefault="00FB6EC8">
      <w:pPr>
        <w:pStyle w:val="ConsPlusNormal"/>
        <w:ind w:firstLine="540"/>
        <w:jc w:val="both"/>
      </w:pPr>
      <w:r>
        <w:t>Настоящий стандарт устанавливает термины и определения понятий, употребляемых в области библиографирования, создания и распространения библиографических ресурсов.</w:t>
      </w:r>
    </w:p>
    <w:p w:rsidR="00FB6EC8" w:rsidRDefault="00FB6EC8">
      <w:pPr>
        <w:pStyle w:val="ConsPlusNormal"/>
        <w:spacing w:before="220"/>
        <w:ind w:firstLine="540"/>
        <w:jc w:val="both"/>
      </w:pPr>
      <w:r>
        <w:t>Термины, установленные настоящим стандартом, рекомендуются для применения во всех видах документации и публикаций по информационной, библиотечной и издательской деятельности, входящих в сферу действия работ по стандартизации и/или использующих результаты этих работ.</w:t>
      </w:r>
    </w:p>
    <w:p w:rsidR="00FB6EC8" w:rsidRDefault="00FB6EC8">
      <w:pPr>
        <w:pStyle w:val="ConsPlusNormal"/>
        <w:spacing w:before="220"/>
        <w:ind w:firstLine="540"/>
        <w:jc w:val="both"/>
      </w:pPr>
      <w:r>
        <w:t xml:space="preserve">Стандарт предназначен для библиотек, центров государственной библиографии, служб научной (научно-технической) информации, издателей, книготорговцев, других </w:t>
      </w:r>
      <w:proofErr w:type="spellStart"/>
      <w:r>
        <w:t>библиографирующих</w:t>
      </w:r>
      <w:proofErr w:type="spellEnd"/>
      <w:r>
        <w:t xml:space="preserve"> организаций, высших и средних специальных учебных заведений.</w:t>
      </w:r>
    </w:p>
    <w:p w:rsidR="00FB6EC8" w:rsidRDefault="00FB6EC8">
      <w:pPr>
        <w:pStyle w:val="ConsPlusNormal"/>
        <w:ind w:firstLine="540"/>
        <w:jc w:val="both"/>
      </w:pPr>
    </w:p>
    <w:p w:rsidR="00FB6EC8" w:rsidRDefault="00FB6EC8">
      <w:pPr>
        <w:pStyle w:val="ConsPlusTitle"/>
        <w:ind w:firstLine="540"/>
        <w:jc w:val="both"/>
        <w:outlineLvl w:val="1"/>
      </w:pPr>
      <w:r>
        <w:t>2 Нормативные ссылки</w:t>
      </w:r>
    </w:p>
    <w:p w:rsidR="00FB6EC8" w:rsidRDefault="00FB6EC8">
      <w:pPr>
        <w:pStyle w:val="ConsPlusNormal"/>
        <w:ind w:firstLine="540"/>
        <w:jc w:val="both"/>
      </w:pPr>
    </w:p>
    <w:p w:rsidR="00FB6EC8" w:rsidRDefault="00FB6EC8">
      <w:pPr>
        <w:pStyle w:val="ConsPlusNormal"/>
        <w:ind w:firstLine="540"/>
        <w:jc w:val="both"/>
      </w:pPr>
      <w:r>
        <w:lastRenderedPageBreak/>
        <w:t>В настоящем стандарте использованы нормативные ссылки на следующие стандарты:</w:t>
      </w:r>
    </w:p>
    <w:p w:rsidR="00FB6EC8" w:rsidRDefault="00FB6EC8">
      <w:pPr>
        <w:pStyle w:val="ConsPlusNormal"/>
        <w:spacing w:before="220"/>
        <w:ind w:firstLine="540"/>
        <w:jc w:val="both"/>
      </w:pPr>
      <w:hyperlink r:id="rId10">
        <w:r>
          <w:rPr>
            <w:color w:val="0000FF"/>
          </w:rPr>
          <w:t xml:space="preserve">ГОСТ </w:t>
        </w:r>
        <w:proofErr w:type="gramStart"/>
        <w:r>
          <w:rPr>
            <w:color w:val="0000FF"/>
          </w:rPr>
          <w:t>Р</w:t>
        </w:r>
        <w:proofErr w:type="gramEnd"/>
        <w:r>
          <w:rPr>
            <w:color w:val="0000FF"/>
          </w:rPr>
          <w:t xml:space="preserve"> 7.0.60-2020</w:t>
        </w:r>
      </w:hyperlink>
      <w:r>
        <w:t xml:space="preserve"> Система стандартов по информации, библиотечному и издательскому делу. Издания. Основные виды. Термины и определения</w:t>
      </w:r>
    </w:p>
    <w:p w:rsidR="00FB6EC8" w:rsidRDefault="00FB6EC8">
      <w:pPr>
        <w:pStyle w:val="ConsPlusNormal"/>
        <w:spacing w:before="220"/>
        <w:ind w:firstLine="540"/>
        <w:jc w:val="both"/>
      </w:pPr>
      <w:hyperlink r:id="rId11">
        <w:r>
          <w:rPr>
            <w:color w:val="0000FF"/>
          </w:rPr>
          <w:t xml:space="preserve">ГОСТ </w:t>
        </w:r>
        <w:proofErr w:type="gramStart"/>
        <w:r>
          <w:rPr>
            <w:color w:val="0000FF"/>
          </w:rPr>
          <w:t>Р</w:t>
        </w:r>
        <w:proofErr w:type="gramEnd"/>
        <w:r>
          <w:rPr>
            <w:color w:val="0000FF"/>
          </w:rPr>
          <w:t xml:space="preserve"> 7.0.103-2018</w:t>
        </w:r>
      </w:hyperlink>
      <w:r>
        <w:t xml:space="preserve"> Система стандартов по информации, библиотечному и издательскому делу. Библиотечно-информационное обслуживание. Термины и определения</w:t>
      </w:r>
    </w:p>
    <w:p w:rsidR="00FB6EC8" w:rsidRDefault="00FB6E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6E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6EC8" w:rsidRDefault="00FB6E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6EC8" w:rsidRDefault="00FB6E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6EC8" w:rsidRDefault="00FB6EC8">
            <w:pPr>
              <w:pStyle w:val="ConsPlusNormal"/>
              <w:jc w:val="both"/>
            </w:pPr>
            <w:proofErr w:type="spellStart"/>
            <w:r>
              <w:rPr>
                <w:color w:val="392C69"/>
              </w:rPr>
              <w:t>КонсультантПлюс</w:t>
            </w:r>
            <w:proofErr w:type="spellEnd"/>
            <w:r>
              <w:rPr>
                <w:color w:val="392C69"/>
              </w:rPr>
              <w:t>: примечание.</w:t>
            </w:r>
          </w:p>
          <w:p w:rsidR="00FB6EC8" w:rsidRDefault="00FB6EC8">
            <w:pPr>
              <w:pStyle w:val="ConsPlusNormal"/>
              <w:jc w:val="both"/>
            </w:pPr>
            <w:r>
              <w:rPr>
                <w:color w:val="392C69"/>
              </w:rPr>
              <w:t xml:space="preserve">В официальном тексте документа здесь и далее, видимо, допущена опечатка: стандарт имеет номер ГОСТ </w:t>
            </w:r>
            <w:proofErr w:type="gramStart"/>
            <w:r>
              <w:rPr>
                <w:color w:val="392C69"/>
              </w:rPr>
              <w:t>Р</w:t>
            </w:r>
            <w:proofErr w:type="gramEnd"/>
            <w:r>
              <w:rPr>
                <w:color w:val="392C69"/>
              </w:rPr>
              <w:t xml:space="preserve"> 7.0.107-2022, а не ГОСТ Р 7.0.107-2021.</w:t>
            </w:r>
          </w:p>
        </w:tc>
        <w:tc>
          <w:tcPr>
            <w:tcW w:w="113" w:type="dxa"/>
            <w:tcBorders>
              <w:top w:val="nil"/>
              <w:left w:val="nil"/>
              <w:bottom w:val="nil"/>
              <w:right w:val="nil"/>
            </w:tcBorders>
            <w:shd w:val="clear" w:color="auto" w:fill="F4F3F8"/>
            <w:tcMar>
              <w:top w:w="0" w:type="dxa"/>
              <w:left w:w="0" w:type="dxa"/>
              <w:bottom w:w="0" w:type="dxa"/>
              <w:right w:w="0" w:type="dxa"/>
            </w:tcMar>
          </w:tcPr>
          <w:p w:rsidR="00FB6EC8" w:rsidRDefault="00FB6EC8">
            <w:pPr>
              <w:pStyle w:val="ConsPlusNormal"/>
            </w:pPr>
          </w:p>
        </w:tc>
      </w:tr>
    </w:tbl>
    <w:p w:rsidR="00FB6EC8" w:rsidRDefault="00FB6EC8">
      <w:pPr>
        <w:pStyle w:val="ConsPlusNormal"/>
        <w:spacing w:before="280"/>
        <w:ind w:firstLine="540"/>
        <w:jc w:val="both"/>
      </w:pPr>
      <w:hyperlink r:id="rId12">
        <w:r>
          <w:rPr>
            <w:color w:val="0000FF"/>
          </w:rPr>
          <w:t xml:space="preserve">ГОСТ </w:t>
        </w:r>
        <w:proofErr w:type="gramStart"/>
        <w:r>
          <w:rPr>
            <w:color w:val="0000FF"/>
          </w:rPr>
          <w:t>Р</w:t>
        </w:r>
        <w:proofErr w:type="gramEnd"/>
        <w:r>
          <w:rPr>
            <w:color w:val="0000FF"/>
          </w:rPr>
          <w:t xml:space="preserve"> 7.0.107-2021</w:t>
        </w:r>
      </w:hyperlink>
      <w:r>
        <w:t xml:space="preserve"> Система стандартов по информации, библиотечному и издательскому делу. Библиотечно-информационная деятельность. Термины и определения</w:t>
      </w:r>
    </w:p>
    <w:p w:rsidR="00FB6EC8" w:rsidRDefault="00FB6EC8">
      <w:pPr>
        <w:pStyle w:val="ConsPlusNormal"/>
        <w:spacing w:before="220"/>
        <w:ind w:firstLine="540"/>
        <w:jc w:val="both"/>
      </w:pPr>
      <w:proofErr w:type="gramStart"/>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(документа)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FB6EC8" w:rsidRDefault="00FB6EC8">
      <w:pPr>
        <w:pStyle w:val="ConsPlusNormal"/>
        <w:ind w:firstLine="540"/>
        <w:jc w:val="both"/>
      </w:pPr>
    </w:p>
    <w:p w:rsidR="00FB6EC8" w:rsidRDefault="00FB6EC8">
      <w:pPr>
        <w:pStyle w:val="ConsPlusTitle"/>
        <w:ind w:firstLine="540"/>
        <w:jc w:val="both"/>
        <w:outlineLvl w:val="1"/>
      </w:pPr>
      <w:r>
        <w:t>3 Термины и определения</w:t>
      </w:r>
    </w:p>
    <w:p w:rsidR="00FB6EC8" w:rsidRDefault="00FB6EC8">
      <w:pPr>
        <w:pStyle w:val="ConsPlusNormal"/>
        <w:ind w:firstLine="540"/>
        <w:jc w:val="both"/>
      </w:pPr>
    </w:p>
    <w:p w:rsidR="00FB6EC8" w:rsidRDefault="00FB6EC8">
      <w:pPr>
        <w:pStyle w:val="ConsPlusNormal"/>
        <w:ind w:firstLine="540"/>
        <w:jc w:val="both"/>
      </w:pPr>
      <w:r>
        <w:rPr>
          <w:b/>
        </w:rPr>
        <w:t>Основные понятия</w:t>
      </w:r>
    </w:p>
    <w:p w:rsidR="00FB6EC8" w:rsidRDefault="00FB6EC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1927"/>
      </w:tblGrid>
      <w:tr w:rsidR="00FB6EC8">
        <w:tc>
          <w:tcPr>
            <w:tcW w:w="7143" w:type="dxa"/>
            <w:tcBorders>
              <w:top w:val="nil"/>
              <w:left w:val="nil"/>
              <w:bottom w:val="nil"/>
              <w:right w:val="nil"/>
            </w:tcBorders>
          </w:tcPr>
          <w:p w:rsidR="00FB6EC8" w:rsidRDefault="00FB6EC8">
            <w:pPr>
              <w:pStyle w:val="ConsPlusNormal"/>
              <w:ind w:firstLine="567"/>
            </w:pPr>
            <w:bookmarkStart w:id="0" w:name="P70"/>
            <w:bookmarkEnd w:id="0"/>
            <w:r>
              <w:t xml:space="preserve">1 </w:t>
            </w:r>
            <w:r>
              <w:rPr>
                <w:b/>
              </w:rPr>
              <w:t>библиографирование:</w:t>
            </w:r>
            <w:r>
              <w:t xml:space="preserve"> Совокупность процессов подготовки библиографической информации.</w:t>
            </w:r>
          </w:p>
        </w:tc>
        <w:tc>
          <w:tcPr>
            <w:tcW w:w="1927" w:type="dxa"/>
            <w:tcBorders>
              <w:top w:val="nil"/>
              <w:left w:val="nil"/>
              <w:bottom w:val="nil"/>
              <w:right w:val="nil"/>
            </w:tcBorders>
          </w:tcPr>
          <w:p w:rsidR="00FB6EC8" w:rsidRDefault="00FB6EC8">
            <w:pPr>
              <w:pStyle w:val="ConsPlusNormal"/>
            </w:pPr>
            <w:proofErr w:type="spellStart"/>
            <w:r>
              <w:t>bibliographing</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1" w:name="P72"/>
            <w:bookmarkEnd w:id="1"/>
            <w:r>
              <w:t xml:space="preserve">2 </w:t>
            </w:r>
            <w:r>
              <w:rPr>
                <w:b/>
              </w:rPr>
              <w:t>библиографическая запись:</w:t>
            </w:r>
            <w:r>
              <w:t xml:space="preserve"> Зафиксированный в формализованном виде набор данных, идентифицирующих объект библиографирования, предназначенный для хранения, представления (распространения) и поиска библиографической информации.</w:t>
            </w:r>
          </w:p>
        </w:tc>
        <w:tc>
          <w:tcPr>
            <w:tcW w:w="1927"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record</w:t>
            </w:r>
            <w:proofErr w:type="spellEnd"/>
          </w:p>
        </w:tc>
      </w:tr>
      <w:tr w:rsidR="00FB6EC8">
        <w:tc>
          <w:tcPr>
            <w:tcW w:w="7143" w:type="dxa"/>
            <w:tcBorders>
              <w:top w:val="nil"/>
              <w:left w:val="nil"/>
              <w:bottom w:val="single" w:sz="4" w:space="0" w:color="auto"/>
              <w:right w:val="nil"/>
            </w:tcBorders>
          </w:tcPr>
          <w:p w:rsidR="00FB6EC8" w:rsidRDefault="00FB6EC8">
            <w:pPr>
              <w:pStyle w:val="ConsPlusNormal"/>
              <w:ind w:firstLine="567"/>
            </w:pPr>
            <w:bookmarkStart w:id="2" w:name="P74"/>
            <w:bookmarkEnd w:id="2"/>
            <w:r>
              <w:t>3</w:t>
            </w:r>
          </w:p>
        </w:tc>
        <w:tc>
          <w:tcPr>
            <w:tcW w:w="1927" w:type="dxa"/>
            <w:tcBorders>
              <w:top w:val="nil"/>
              <w:left w:val="nil"/>
              <w:bottom w:val="nil"/>
              <w:right w:val="nil"/>
            </w:tcBorders>
          </w:tcPr>
          <w:p w:rsidR="00FB6EC8" w:rsidRDefault="00FB6EC8">
            <w:pPr>
              <w:pStyle w:val="ConsPlusNormal"/>
            </w:pPr>
          </w:p>
        </w:tc>
      </w:tr>
      <w:tr w:rsidR="00FB6EC8">
        <w:tblPrEx>
          <w:tblBorders>
            <w:left w:val="single" w:sz="4" w:space="0" w:color="auto"/>
            <w:insideV w:val="single" w:sz="4" w:space="0" w:color="auto"/>
          </w:tblBorders>
        </w:tblPrEx>
        <w:tc>
          <w:tcPr>
            <w:tcW w:w="7143" w:type="dxa"/>
            <w:tcBorders>
              <w:top w:val="single" w:sz="4" w:space="0" w:color="auto"/>
              <w:bottom w:val="single" w:sz="4" w:space="0" w:color="auto"/>
            </w:tcBorders>
          </w:tcPr>
          <w:p w:rsidR="00FB6EC8" w:rsidRDefault="00FB6EC8">
            <w:pPr>
              <w:pStyle w:val="ConsPlusNormal"/>
              <w:ind w:firstLine="567"/>
            </w:pPr>
            <w:r>
              <w:rPr>
                <w:b/>
              </w:rPr>
              <w:t>библиографическая информация:</w:t>
            </w:r>
            <w:r>
              <w:t xml:space="preserve"> Сведения, идентифицирующие информационные ресурсы в целях обеспечения поиска, оповещения, рекомендации и доступа к ним.</w:t>
            </w:r>
          </w:p>
          <w:p w:rsidR="00FB6EC8" w:rsidRDefault="00FB6EC8">
            <w:pPr>
              <w:pStyle w:val="ConsPlusNormal"/>
              <w:ind w:firstLine="567"/>
            </w:pPr>
            <w:r>
              <w:t>Примечание - Основные формы существования библиографической информации: устное библиографическое сообщение, библиографическая ссылка, библиографическая запись, библиографический ресурс.</w:t>
            </w:r>
          </w:p>
          <w:p w:rsidR="00FB6EC8" w:rsidRDefault="00FB6EC8">
            <w:pPr>
              <w:pStyle w:val="ConsPlusNormal"/>
            </w:pPr>
          </w:p>
          <w:p w:rsidR="00FB6EC8" w:rsidRDefault="00FB6EC8">
            <w:pPr>
              <w:pStyle w:val="ConsPlusNormal"/>
              <w:ind w:firstLine="567"/>
            </w:pPr>
            <w:r>
              <w:t xml:space="preserve">[ГОСТ </w:t>
            </w:r>
            <w:proofErr w:type="gramStart"/>
            <w:r>
              <w:t>Р</w:t>
            </w:r>
            <w:proofErr w:type="gramEnd"/>
            <w:r>
              <w:t xml:space="preserve"> 7.0.107-2021, </w:t>
            </w:r>
            <w:hyperlink r:id="rId13">
              <w:r>
                <w:rPr>
                  <w:color w:val="0000FF"/>
                </w:rPr>
                <w:t>статья 3.1.2</w:t>
              </w:r>
            </w:hyperlink>
            <w:r>
              <w:t>]</w:t>
            </w:r>
          </w:p>
        </w:tc>
        <w:tc>
          <w:tcPr>
            <w:tcW w:w="1927" w:type="dxa"/>
            <w:tcBorders>
              <w:top w:val="nil"/>
              <w:bottom w:val="nil"/>
              <w:right w:val="nil"/>
            </w:tcBorders>
          </w:tcPr>
          <w:p w:rsidR="00FB6EC8" w:rsidRDefault="00FB6EC8">
            <w:pPr>
              <w:pStyle w:val="ConsPlusNormal"/>
            </w:pPr>
            <w:proofErr w:type="spellStart"/>
            <w:r>
              <w:t>bibliographic</w:t>
            </w:r>
            <w:proofErr w:type="spellEnd"/>
            <w:r>
              <w:t xml:space="preserve"> </w:t>
            </w:r>
            <w:proofErr w:type="spellStart"/>
            <w:r>
              <w:t>information</w:t>
            </w:r>
            <w:proofErr w:type="spellEnd"/>
          </w:p>
        </w:tc>
      </w:tr>
      <w:tr w:rsidR="00FB6EC8">
        <w:tc>
          <w:tcPr>
            <w:tcW w:w="7143" w:type="dxa"/>
            <w:tcBorders>
              <w:top w:val="single" w:sz="4" w:space="0" w:color="auto"/>
              <w:left w:val="nil"/>
              <w:bottom w:val="nil"/>
              <w:right w:val="nil"/>
            </w:tcBorders>
          </w:tcPr>
          <w:p w:rsidR="00FB6EC8" w:rsidRDefault="00FB6EC8">
            <w:pPr>
              <w:pStyle w:val="ConsPlusNormal"/>
              <w:ind w:firstLine="567"/>
            </w:pPr>
            <w:bookmarkStart w:id="3" w:name="P81"/>
            <w:bookmarkEnd w:id="3"/>
            <w:r>
              <w:lastRenderedPageBreak/>
              <w:t xml:space="preserve">4 </w:t>
            </w:r>
            <w:r>
              <w:rPr>
                <w:b/>
              </w:rPr>
              <w:t>библиографическая каталогизация:</w:t>
            </w:r>
            <w:r>
              <w:t xml:space="preserve"> Совокупность процессов создания и функционирования библиографических каталогов.</w:t>
            </w:r>
          </w:p>
        </w:tc>
        <w:tc>
          <w:tcPr>
            <w:tcW w:w="1927"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cataloguing</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4" w:name="P83"/>
            <w:bookmarkEnd w:id="4"/>
            <w:r>
              <w:t xml:space="preserve">5 </w:t>
            </w:r>
            <w:r>
              <w:rPr>
                <w:b/>
              </w:rPr>
              <w:t>библиографическая обработка:</w:t>
            </w:r>
            <w:r>
              <w:t xml:space="preserve"> Совокупность процессов формирования библиографической записи для представления в библиографических ресурсах.</w:t>
            </w:r>
          </w:p>
          <w:p w:rsidR="00FB6EC8" w:rsidRDefault="00FB6EC8">
            <w:pPr>
              <w:pStyle w:val="ConsPlusNormal"/>
              <w:ind w:firstLine="567"/>
            </w:pPr>
            <w:r>
              <w:t>Примечание - В качестве синонима не рекомендуется использовать термин "каталогизация".</w:t>
            </w:r>
          </w:p>
        </w:tc>
        <w:tc>
          <w:tcPr>
            <w:tcW w:w="1927"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processing</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5" w:name="P86"/>
            <w:bookmarkEnd w:id="5"/>
            <w:r>
              <w:t xml:space="preserve">6 </w:t>
            </w:r>
            <w:r>
              <w:rPr>
                <w:b/>
              </w:rPr>
              <w:t>библиографическая ссылка:</w:t>
            </w:r>
            <w:r>
              <w:t xml:space="preserve"> Библиографические данные о цитируемом, рассматриваемом или упоминаемом объекте библиографирования, необходимые и достаточные для его идентификации, общей характеристики и поиска.</w:t>
            </w:r>
          </w:p>
        </w:tc>
        <w:tc>
          <w:tcPr>
            <w:tcW w:w="1927"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reference</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6" w:name="P88"/>
            <w:bookmarkEnd w:id="6"/>
            <w:r>
              <w:t xml:space="preserve">7 </w:t>
            </w:r>
            <w:r>
              <w:rPr>
                <w:b/>
              </w:rPr>
              <w:t>библиографические данные:</w:t>
            </w:r>
            <w:r>
              <w:t xml:space="preserve"> Сведения об объекте библиографирования, представленные в формализованном виде для дальнейшего использования, передачи или обработки.</w:t>
            </w:r>
          </w:p>
        </w:tc>
        <w:tc>
          <w:tcPr>
            <w:tcW w:w="1927"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data</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7" w:name="P90"/>
            <w:bookmarkEnd w:id="7"/>
            <w:r>
              <w:t xml:space="preserve">8 </w:t>
            </w:r>
            <w:r>
              <w:rPr>
                <w:b/>
              </w:rPr>
              <w:t>библиографические сведения:</w:t>
            </w:r>
            <w:r>
              <w:t xml:space="preserve"> Сведения об объекте библиографирования, используемые при составлении библиографической записи.</w:t>
            </w:r>
          </w:p>
        </w:tc>
        <w:tc>
          <w:tcPr>
            <w:tcW w:w="1927"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data</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8" w:name="P92"/>
            <w:bookmarkEnd w:id="8"/>
            <w:r>
              <w:t xml:space="preserve">9 </w:t>
            </w:r>
            <w:r>
              <w:rPr>
                <w:b/>
              </w:rPr>
              <w:t>библиографический ресурс</w:t>
            </w:r>
            <w:r>
              <w:t xml:space="preserve"> (</w:t>
            </w:r>
            <w:proofErr w:type="spellStart"/>
            <w:r>
              <w:t>Нрк</w:t>
            </w:r>
            <w:proofErr w:type="spellEnd"/>
            <w:r>
              <w:t xml:space="preserve">. </w:t>
            </w:r>
            <w:r>
              <w:rPr>
                <w:i/>
              </w:rPr>
              <w:t>библиографическое пособие</w:t>
            </w:r>
            <w:r>
              <w:t>): Информационный ресурс, основу которого составляет библиографическая информация.</w:t>
            </w:r>
          </w:p>
          <w:p w:rsidR="00FB6EC8" w:rsidRDefault="00FB6EC8">
            <w:pPr>
              <w:pStyle w:val="ConsPlusNormal"/>
              <w:ind w:firstLine="567"/>
            </w:pPr>
            <w:r>
              <w:t>Примечание - Основные типы библиографических ресурсов: библиографический каталог, библиографический указатель, библиографический список, библиографический обзор, библиографическая картотека, библиографическая база данных.</w:t>
            </w:r>
          </w:p>
        </w:tc>
        <w:tc>
          <w:tcPr>
            <w:tcW w:w="1927"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information</w:t>
            </w:r>
            <w:proofErr w:type="spellEnd"/>
            <w:r>
              <w:t xml:space="preserve"> </w:t>
            </w:r>
            <w:proofErr w:type="spellStart"/>
            <w:r>
              <w:t>resource</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9" w:name="P95"/>
            <w:bookmarkEnd w:id="9"/>
            <w:r>
              <w:t xml:space="preserve">10 </w:t>
            </w:r>
            <w:r>
              <w:rPr>
                <w:b/>
              </w:rPr>
              <w:t>объект библиографирования [библиографического отражения]:</w:t>
            </w:r>
            <w:r>
              <w:t xml:space="preserve"> Искусственно созданный объект, являющийся источником информации в любой форме, в любой знаковой системе, на любом физическом носителе.</w:t>
            </w:r>
          </w:p>
        </w:tc>
        <w:tc>
          <w:tcPr>
            <w:tcW w:w="1927"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item</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10" w:name="P97"/>
            <w:bookmarkEnd w:id="10"/>
            <w:r>
              <w:t xml:space="preserve">11 </w:t>
            </w:r>
            <w:r>
              <w:rPr>
                <w:b/>
              </w:rPr>
              <w:t>справочно-библиографический аппарат;</w:t>
            </w:r>
            <w:r>
              <w:t xml:space="preserve"> СБА: Система </w:t>
            </w:r>
            <w:proofErr w:type="gramStart"/>
            <w:r>
              <w:t>информационных</w:t>
            </w:r>
            <w:proofErr w:type="gramEnd"/>
            <w:r>
              <w:t xml:space="preserve"> ресурсов, формируемая библиотекой, информационным центром, книготорговой организацией для осуществления справочного и библиографического обслуживания.</w:t>
            </w:r>
          </w:p>
          <w:p w:rsidR="00FB6EC8" w:rsidRDefault="00FB6EC8">
            <w:pPr>
              <w:pStyle w:val="ConsPlusNormal"/>
              <w:ind w:firstLine="567"/>
            </w:pPr>
            <w:r>
              <w:t>Примечание - В состав СБА входят справочно-библиографические фонды, фонды (архивы) выполненных справок, система каталогов, картотек и баз данных.</w:t>
            </w:r>
          </w:p>
        </w:tc>
        <w:tc>
          <w:tcPr>
            <w:tcW w:w="1927" w:type="dxa"/>
            <w:tcBorders>
              <w:top w:val="nil"/>
              <w:left w:val="nil"/>
              <w:bottom w:val="nil"/>
              <w:right w:val="nil"/>
            </w:tcBorders>
          </w:tcPr>
          <w:p w:rsidR="00FB6EC8" w:rsidRDefault="00FB6EC8">
            <w:pPr>
              <w:pStyle w:val="ConsPlusNormal"/>
            </w:pPr>
            <w:proofErr w:type="spellStart"/>
            <w:r>
              <w:t>reference</w:t>
            </w:r>
            <w:proofErr w:type="spellEnd"/>
            <w:r>
              <w:t xml:space="preserve"> </w:t>
            </w:r>
            <w:proofErr w:type="spellStart"/>
            <w:r>
              <w:t>and</w:t>
            </w:r>
            <w:proofErr w:type="spellEnd"/>
            <w:r>
              <w:t xml:space="preserve"> </w:t>
            </w:r>
            <w:proofErr w:type="spellStart"/>
            <w:r>
              <w:t>bibliographic</w:t>
            </w:r>
            <w:proofErr w:type="spellEnd"/>
            <w:r>
              <w:t xml:space="preserve"> </w:t>
            </w:r>
            <w:proofErr w:type="spellStart"/>
            <w:r>
              <w:t>tools</w:t>
            </w:r>
            <w:proofErr w:type="spellEnd"/>
          </w:p>
        </w:tc>
      </w:tr>
    </w:tbl>
    <w:p w:rsidR="00FB6EC8" w:rsidRDefault="00FB6EC8">
      <w:pPr>
        <w:pStyle w:val="ConsPlusNormal"/>
        <w:ind w:firstLine="540"/>
        <w:jc w:val="both"/>
      </w:pPr>
    </w:p>
    <w:p w:rsidR="00FB6EC8" w:rsidRDefault="00FB6EC8">
      <w:pPr>
        <w:pStyle w:val="ConsPlusNormal"/>
        <w:ind w:firstLine="540"/>
        <w:jc w:val="both"/>
      </w:pPr>
      <w:r>
        <w:rPr>
          <w:b/>
        </w:rPr>
        <w:t>Процессы библиографирования</w:t>
      </w:r>
    </w:p>
    <w:p w:rsidR="00FB6EC8" w:rsidRDefault="00FB6EC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1927"/>
      </w:tblGrid>
      <w:tr w:rsidR="00FB6EC8">
        <w:tc>
          <w:tcPr>
            <w:tcW w:w="7143" w:type="dxa"/>
            <w:tcBorders>
              <w:top w:val="nil"/>
              <w:left w:val="nil"/>
              <w:bottom w:val="nil"/>
              <w:right w:val="nil"/>
            </w:tcBorders>
          </w:tcPr>
          <w:p w:rsidR="00FB6EC8" w:rsidRDefault="00FB6EC8">
            <w:pPr>
              <w:pStyle w:val="ConsPlusNormal"/>
              <w:ind w:firstLine="567"/>
            </w:pPr>
            <w:bookmarkStart w:id="11" w:name="P103"/>
            <w:bookmarkEnd w:id="11"/>
            <w:r>
              <w:t xml:space="preserve">12 </w:t>
            </w:r>
            <w:r>
              <w:rPr>
                <w:b/>
              </w:rPr>
              <w:t>аннотирование:</w:t>
            </w:r>
            <w:r>
              <w:t xml:space="preserve"> Процесс составления краткой характеристики объекта библиографирования с точки зрения его содержания, вида, назначения, формы и других особенностей.</w:t>
            </w:r>
          </w:p>
        </w:tc>
        <w:tc>
          <w:tcPr>
            <w:tcW w:w="1927" w:type="dxa"/>
            <w:tcBorders>
              <w:top w:val="nil"/>
              <w:left w:val="nil"/>
              <w:bottom w:val="nil"/>
              <w:right w:val="nil"/>
            </w:tcBorders>
          </w:tcPr>
          <w:p w:rsidR="00FB6EC8" w:rsidRDefault="00FB6EC8">
            <w:pPr>
              <w:pStyle w:val="ConsPlusNormal"/>
            </w:pPr>
            <w:proofErr w:type="spellStart"/>
            <w:r>
              <w:t>annotating</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12" w:name="P105"/>
            <w:bookmarkEnd w:id="12"/>
            <w:r>
              <w:t xml:space="preserve">13 </w:t>
            </w:r>
            <w:r>
              <w:rPr>
                <w:b/>
              </w:rPr>
              <w:t>библиографическая группировка:</w:t>
            </w:r>
            <w:r>
              <w:t xml:space="preserve"> Упорядочение библиографических записей в библиографическом ресурсе по сходству и/или различию признаков объектов библиографирования.</w:t>
            </w:r>
          </w:p>
        </w:tc>
        <w:tc>
          <w:tcPr>
            <w:tcW w:w="1927"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grouping</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13" w:name="P107"/>
            <w:bookmarkEnd w:id="13"/>
            <w:r>
              <w:t xml:space="preserve">14 </w:t>
            </w:r>
            <w:r>
              <w:rPr>
                <w:b/>
              </w:rPr>
              <w:t>библиографический отбор:</w:t>
            </w:r>
            <w:r>
              <w:t xml:space="preserve"> Отбор объектов </w:t>
            </w:r>
            <w:r>
              <w:lastRenderedPageBreak/>
              <w:t xml:space="preserve">библиографирования из </w:t>
            </w:r>
            <w:proofErr w:type="gramStart"/>
            <w:r>
              <w:t>числа</w:t>
            </w:r>
            <w:proofErr w:type="gramEnd"/>
            <w:r>
              <w:t xml:space="preserve"> выявленных с целью их последующего отражения в различных видах библиографических ресурсов и/или использования в библиографическом обслуживании.</w:t>
            </w:r>
          </w:p>
        </w:tc>
        <w:tc>
          <w:tcPr>
            <w:tcW w:w="1927" w:type="dxa"/>
            <w:tcBorders>
              <w:top w:val="nil"/>
              <w:left w:val="nil"/>
              <w:bottom w:val="nil"/>
              <w:right w:val="nil"/>
            </w:tcBorders>
          </w:tcPr>
          <w:p w:rsidR="00FB6EC8" w:rsidRDefault="00FB6EC8">
            <w:pPr>
              <w:pStyle w:val="ConsPlusNormal"/>
            </w:pPr>
            <w:proofErr w:type="spellStart"/>
            <w:r>
              <w:lastRenderedPageBreak/>
              <w:t>bibliographic</w:t>
            </w:r>
            <w:proofErr w:type="spellEnd"/>
            <w:r>
              <w:t xml:space="preserve"> </w:t>
            </w:r>
            <w:proofErr w:type="spellStart"/>
            <w:r>
              <w:lastRenderedPageBreak/>
              <w:t>selection</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14" w:name="P109"/>
            <w:bookmarkEnd w:id="14"/>
            <w:r>
              <w:lastRenderedPageBreak/>
              <w:t xml:space="preserve">15 </w:t>
            </w:r>
            <w:r>
              <w:rPr>
                <w:b/>
              </w:rPr>
              <w:t>библиографическое выявление:</w:t>
            </w:r>
            <w:r>
              <w:t xml:space="preserve"> Поиск объектов библиографирования в соответствии с намеченными критериями.</w:t>
            </w:r>
          </w:p>
        </w:tc>
        <w:tc>
          <w:tcPr>
            <w:tcW w:w="1927"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discovery</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15" w:name="P111"/>
            <w:bookmarkEnd w:id="15"/>
            <w:r>
              <w:t xml:space="preserve">16 </w:t>
            </w:r>
            <w:r>
              <w:rPr>
                <w:b/>
              </w:rPr>
              <w:t>библиографическое индексирование:</w:t>
            </w:r>
            <w:r>
              <w:t xml:space="preserve"> Процесс присвоения объекту библиографирования терминов индексирования.</w:t>
            </w:r>
          </w:p>
        </w:tc>
        <w:tc>
          <w:tcPr>
            <w:tcW w:w="1927"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indexing</w:t>
            </w:r>
            <w:proofErr w:type="spellEnd"/>
            <w:r>
              <w:t xml:space="preserve">; </w:t>
            </w:r>
            <w:proofErr w:type="spellStart"/>
            <w:r>
              <w:t>indexing</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16" w:name="P113"/>
            <w:bookmarkEnd w:id="16"/>
            <w:r>
              <w:t xml:space="preserve">17 </w:t>
            </w:r>
            <w:r>
              <w:rPr>
                <w:b/>
              </w:rPr>
              <w:t xml:space="preserve">библиографическая </w:t>
            </w:r>
            <w:proofErr w:type="spellStart"/>
            <w:r>
              <w:rPr>
                <w:b/>
              </w:rPr>
              <w:t>предметизация</w:t>
            </w:r>
            <w:proofErr w:type="spellEnd"/>
            <w:r>
              <w:rPr>
                <w:b/>
              </w:rPr>
              <w:t>:</w:t>
            </w:r>
            <w:r>
              <w:t xml:space="preserve"> Индексирование объекта библиографирования средствами языка предметных рубрик.</w:t>
            </w:r>
          </w:p>
        </w:tc>
        <w:tc>
          <w:tcPr>
            <w:tcW w:w="1927" w:type="dxa"/>
            <w:tcBorders>
              <w:top w:val="nil"/>
              <w:left w:val="nil"/>
              <w:bottom w:val="nil"/>
              <w:right w:val="nil"/>
            </w:tcBorders>
          </w:tcPr>
          <w:p w:rsidR="00FB6EC8" w:rsidRDefault="00FB6EC8">
            <w:pPr>
              <w:pStyle w:val="ConsPlusNormal"/>
            </w:pPr>
            <w:proofErr w:type="spellStart"/>
            <w:r>
              <w:t>subject</w:t>
            </w:r>
            <w:proofErr w:type="spellEnd"/>
            <w:r>
              <w:t xml:space="preserve"> </w:t>
            </w:r>
            <w:proofErr w:type="spellStart"/>
            <w:r>
              <w:t>cataloguing</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17" w:name="P115"/>
            <w:bookmarkEnd w:id="17"/>
            <w:r>
              <w:t xml:space="preserve">18 </w:t>
            </w:r>
            <w:r>
              <w:rPr>
                <w:b/>
              </w:rPr>
              <w:t>библиографическая систематизация:</w:t>
            </w:r>
            <w:r>
              <w:t xml:space="preserve"> Индексирование объекта библиографирования средствами какого-либо классификационного информационно-поискового языка.</w:t>
            </w:r>
          </w:p>
        </w:tc>
        <w:tc>
          <w:tcPr>
            <w:tcW w:w="1927"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classifying</w:t>
            </w:r>
            <w:proofErr w:type="spellEnd"/>
            <w:r>
              <w:t xml:space="preserve">; </w:t>
            </w:r>
            <w:proofErr w:type="spellStart"/>
            <w:r>
              <w:t>classifying</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18" w:name="P117"/>
            <w:bookmarkEnd w:id="18"/>
            <w:r>
              <w:t xml:space="preserve">19 </w:t>
            </w:r>
            <w:r>
              <w:rPr>
                <w:b/>
              </w:rPr>
              <w:t>координатное индексирование:</w:t>
            </w:r>
            <w:r>
              <w:t xml:space="preserve"> Индексирование объекта библиографирования или информационного запроса ключевыми словами или дескрипторами.</w:t>
            </w:r>
          </w:p>
        </w:tc>
        <w:tc>
          <w:tcPr>
            <w:tcW w:w="1927" w:type="dxa"/>
            <w:tcBorders>
              <w:top w:val="nil"/>
              <w:left w:val="nil"/>
              <w:bottom w:val="nil"/>
              <w:right w:val="nil"/>
            </w:tcBorders>
          </w:tcPr>
          <w:p w:rsidR="00FB6EC8" w:rsidRDefault="00FB6EC8">
            <w:pPr>
              <w:pStyle w:val="ConsPlusNormal"/>
            </w:pPr>
            <w:proofErr w:type="spellStart"/>
            <w:r>
              <w:t>coordinate</w:t>
            </w:r>
            <w:proofErr w:type="spellEnd"/>
            <w:r>
              <w:t xml:space="preserve"> </w:t>
            </w:r>
            <w:proofErr w:type="spellStart"/>
            <w:r>
              <w:t>indexing</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19" w:name="P119"/>
            <w:bookmarkEnd w:id="19"/>
            <w:r>
              <w:t xml:space="preserve">20 </w:t>
            </w:r>
            <w:r>
              <w:rPr>
                <w:b/>
              </w:rPr>
              <w:t>реферирование:</w:t>
            </w:r>
            <w:r>
              <w:t xml:space="preserve"> Процесс изложения содержания документа, включающего основные фактические сведения и выводы, без дополнительной интерпретации или критических замечаний референта.</w:t>
            </w:r>
          </w:p>
        </w:tc>
        <w:tc>
          <w:tcPr>
            <w:tcW w:w="1927" w:type="dxa"/>
            <w:tcBorders>
              <w:top w:val="nil"/>
              <w:left w:val="nil"/>
              <w:bottom w:val="nil"/>
              <w:right w:val="nil"/>
            </w:tcBorders>
          </w:tcPr>
          <w:p w:rsidR="00FB6EC8" w:rsidRDefault="00FB6EC8">
            <w:pPr>
              <w:pStyle w:val="ConsPlusNormal"/>
            </w:pPr>
            <w:proofErr w:type="spellStart"/>
            <w:r>
              <w:t>abstracting</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20" w:name="P121"/>
            <w:bookmarkEnd w:id="20"/>
            <w:r>
              <w:t xml:space="preserve">21 </w:t>
            </w:r>
            <w:r>
              <w:rPr>
                <w:b/>
              </w:rPr>
              <w:t>составление библиографического описания:</w:t>
            </w:r>
            <w:r>
              <w:t xml:space="preserve"> Процесс выявления библиографических сведений об объекте библиографирования, определения необходимого набора элементов библиографического описания и приведения их по установленным правилам.</w:t>
            </w:r>
          </w:p>
          <w:p w:rsidR="00FB6EC8" w:rsidRDefault="00FB6EC8">
            <w:pPr>
              <w:pStyle w:val="ConsPlusNormal"/>
              <w:ind w:firstLine="567"/>
            </w:pPr>
            <w:r>
              <w:t>Примечание - В качестве синонимов не рекомендуется использовать термины "каталогизация" и "библиографическое описание".</w:t>
            </w:r>
          </w:p>
        </w:tc>
        <w:tc>
          <w:tcPr>
            <w:tcW w:w="1927" w:type="dxa"/>
            <w:tcBorders>
              <w:top w:val="nil"/>
              <w:left w:val="nil"/>
              <w:bottom w:val="nil"/>
              <w:right w:val="nil"/>
            </w:tcBorders>
          </w:tcPr>
          <w:p w:rsidR="00FB6EC8" w:rsidRDefault="00FB6EC8">
            <w:pPr>
              <w:pStyle w:val="ConsPlusNormal"/>
            </w:pPr>
            <w:proofErr w:type="spellStart"/>
            <w:r>
              <w:t>description</w:t>
            </w:r>
            <w:proofErr w:type="spellEnd"/>
          </w:p>
        </w:tc>
      </w:tr>
    </w:tbl>
    <w:p w:rsidR="00FB6EC8" w:rsidRDefault="00FB6EC8">
      <w:pPr>
        <w:pStyle w:val="ConsPlusNormal"/>
        <w:ind w:firstLine="540"/>
        <w:jc w:val="both"/>
      </w:pPr>
    </w:p>
    <w:p w:rsidR="00FB6EC8" w:rsidRDefault="00FB6EC8">
      <w:pPr>
        <w:pStyle w:val="ConsPlusNormal"/>
        <w:ind w:firstLine="540"/>
        <w:jc w:val="both"/>
      </w:pPr>
      <w:r>
        <w:rPr>
          <w:b/>
        </w:rPr>
        <w:t>Библиографическая и авторитетная запись</w:t>
      </w:r>
    </w:p>
    <w:p w:rsidR="00FB6EC8" w:rsidRDefault="00FB6EC8">
      <w:pPr>
        <w:pStyle w:val="ConsPlusNormal"/>
        <w:spacing w:before="220"/>
        <w:ind w:firstLine="540"/>
        <w:jc w:val="both"/>
      </w:pPr>
      <w:r>
        <w:rPr>
          <w:b/>
        </w:rPr>
        <w:t>Общие понятия</w:t>
      </w:r>
    </w:p>
    <w:p w:rsidR="00FB6EC8" w:rsidRDefault="00FB6EC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1927"/>
      </w:tblGrid>
      <w:tr w:rsidR="00FB6EC8">
        <w:tc>
          <w:tcPr>
            <w:tcW w:w="7143" w:type="dxa"/>
            <w:tcBorders>
              <w:top w:val="nil"/>
              <w:left w:val="nil"/>
              <w:bottom w:val="nil"/>
              <w:right w:val="nil"/>
            </w:tcBorders>
          </w:tcPr>
          <w:p w:rsidR="00FB6EC8" w:rsidRDefault="00FB6EC8">
            <w:pPr>
              <w:pStyle w:val="ConsPlusNormal"/>
              <w:ind w:firstLine="567"/>
            </w:pPr>
            <w:bookmarkStart w:id="21" w:name="P128"/>
            <w:bookmarkEnd w:id="21"/>
            <w:r>
              <w:t xml:space="preserve">22 </w:t>
            </w:r>
            <w:r>
              <w:rPr>
                <w:b/>
              </w:rPr>
              <w:t>авторитетная запись:</w:t>
            </w:r>
            <w:r>
              <w:t xml:space="preserve"> Запись, содержащая унифицированные авторитетные данные.</w:t>
            </w:r>
          </w:p>
        </w:tc>
        <w:tc>
          <w:tcPr>
            <w:tcW w:w="1927" w:type="dxa"/>
            <w:tcBorders>
              <w:top w:val="nil"/>
              <w:left w:val="nil"/>
              <w:bottom w:val="nil"/>
              <w:right w:val="nil"/>
            </w:tcBorders>
          </w:tcPr>
          <w:p w:rsidR="00FB6EC8" w:rsidRDefault="00FB6EC8">
            <w:pPr>
              <w:pStyle w:val="ConsPlusNormal"/>
            </w:pPr>
            <w:proofErr w:type="spellStart"/>
            <w:r>
              <w:t>authority</w:t>
            </w:r>
            <w:proofErr w:type="spellEnd"/>
            <w:r>
              <w:t xml:space="preserve"> </w:t>
            </w:r>
            <w:proofErr w:type="spellStart"/>
            <w:r>
              <w:t>record</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22" w:name="P130"/>
            <w:bookmarkEnd w:id="22"/>
            <w:r>
              <w:t xml:space="preserve">23 </w:t>
            </w:r>
            <w:r>
              <w:rPr>
                <w:b/>
              </w:rPr>
              <w:t>авторитетные данные:</w:t>
            </w:r>
            <w:r>
              <w:t xml:space="preserve"> Совокупность информации о лице, роде/семье, организации или произведении, </w:t>
            </w:r>
            <w:proofErr w:type="gramStart"/>
            <w:r>
              <w:t>имена</w:t>
            </w:r>
            <w:proofErr w:type="gramEnd"/>
            <w:r>
              <w:t xml:space="preserve"> которых используются как основа для контролируемых точек доступа к библиографическим записям в библиографических базах данных (электронных библиотечных каталогах).</w:t>
            </w:r>
          </w:p>
        </w:tc>
        <w:tc>
          <w:tcPr>
            <w:tcW w:w="1927" w:type="dxa"/>
            <w:tcBorders>
              <w:top w:val="nil"/>
              <w:left w:val="nil"/>
              <w:bottom w:val="nil"/>
              <w:right w:val="nil"/>
            </w:tcBorders>
          </w:tcPr>
          <w:p w:rsidR="00FB6EC8" w:rsidRDefault="00FB6EC8">
            <w:pPr>
              <w:pStyle w:val="ConsPlusNormal"/>
            </w:pPr>
            <w:proofErr w:type="spellStart"/>
            <w:r>
              <w:t>authority</w:t>
            </w:r>
            <w:proofErr w:type="spellEnd"/>
            <w:r>
              <w:t xml:space="preserve"> </w:t>
            </w:r>
            <w:proofErr w:type="spellStart"/>
            <w:r>
              <w:t>data</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23" w:name="P132"/>
            <w:bookmarkEnd w:id="23"/>
            <w:r>
              <w:t xml:space="preserve">24 </w:t>
            </w:r>
            <w:r>
              <w:rPr>
                <w:b/>
              </w:rPr>
              <w:t>авторитетный контроль библиографической записи:</w:t>
            </w:r>
            <w:r>
              <w:t xml:space="preserve"> Совокупность процессов по поддержанию единообразия контролируемых точек доступа в электронных библиографических записях.</w:t>
            </w:r>
          </w:p>
        </w:tc>
        <w:tc>
          <w:tcPr>
            <w:tcW w:w="1927" w:type="dxa"/>
            <w:tcBorders>
              <w:top w:val="nil"/>
              <w:left w:val="nil"/>
              <w:bottom w:val="nil"/>
              <w:right w:val="nil"/>
            </w:tcBorders>
          </w:tcPr>
          <w:p w:rsidR="00FB6EC8" w:rsidRDefault="00FB6EC8">
            <w:pPr>
              <w:pStyle w:val="ConsPlusNormal"/>
            </w:pPr>
            <w:proofErr w:type="spellStart"/>
            <w:r>
              <w:t>authority</w:t>
            </w:r>
            <w:proofErr w:type="spellEnd"/>
            <w:r>
              <w:t xml:space="preserve"> </w:t>
            </w:r>
            <w:proofErr w:type="spellStart"/>
            <w:r>
              <w:t>control</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24" w:name="P134"/>
            <w:bookmarkEnd w:id="24"/>
            <w:r>
              <w:t xml:space="preserve">25 </w:t>
            </w:r>
            <w:r>
              <w:rPr>
                <w:b/>
              </w:rPr>
              <w:t>авторитетный файл:</w:t>
            </w:r>
            <w:r>
              <w:t xml:space="preserve"> Совокупность авторитетных записей для хранения и использования авторитетных данных.</w:t>
            </w:r>
          </w:p>
        </w:tc>
        <w:tc>
          <w:tcPr>
            <w:tcW w:w="1927" w:type="dxa"/>
            <w:tcBorders>
              <w:top w:val="nil"/>
              <w:left w:val="nil"/>
              <w:bottom w:val="nil"/>
              <w:right w:val="nil"/>
            </w:tcBorders>
          </w:tcPr>
          <w:p w:rsidR="00FB6EC8" w:rsidRDefault="00FB6EC8">
            <w:pPr>
              <w:pStyle w:val="ConsPlusNormal"/>
            </w:pPr>
            <w:proofErr w:type="spellStart"/>
            <w:r>
              <w:t>authority</w:t>
            </w:r>
            <w:proofErr w:type="spellEnd"/>
            <w:r>
              <w:t xml:space="preserve"> </w:t>
            </w:r>
            <w:proofErr w:type="spellStart"/>
            <w:r>
              <w:t>file</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25" w:name="P136"/>
            <w:bookmarkEnd w:id="25"/>
            <w:r>
              <w:lastRenderedPageBreak/>
              <w:t xml:space="preserve">26 </w:t>
            </w:r>
            <w:r>
              <w:rPr>
                <w:b/>
              </w:rPr>
              <w:t>аннотация:</w:t>
            </w:r>
            <w:r>
              <w:t xml:space="preserve"> Текст, содержащий краткую характеристику объекта библиографирования с точки зрения его назначения, содержания, вида, формы и других особенностей.</w:t>
            </w:r>
          </w:p>
        </w:tc>
        <w:tc>
          <w:tcPr>
            <w:tcW w:w="1927" w:type="dxa"/>
            <w:tcBorders>
              <w:top w:val="nil"/>
              <w:left w:val="nil"/>
              <w:bottom w:val="nil"/>
              <w:right w:val="nil"/>
            </w:tcBorders>
          </w:tcPr>
          <w:p w:rsidR="00FB6EC8" w:rsidRDefault="00FB6EC8">
            <w:pPr>
              <w:pStyle w:val="ConsPlusNormal"/>
            </w:pPr>
            <w:proofErr w:type="spellStart"/>
            <w:r>
              <w:t>annotation</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26" w:name="P138"/>
            <w:bookmarkEnd w:id="26"/>
            <w:r>
              <w:t xml:space="preserve">27 </w:t>
            </w:r>
            <w:r>
              <w:rPr>
                <w:b/>
              </w:rPr>
              <w:t>аннотированная библиографическая запись:</w:t>
            </w:r>
            <w:r>
              <w:t xml:space="preserve"> Библиографическая запись, содержащая аннотацию.</w:t>
            </w:r>
          </w:p>
        </w:tc>
        <w:tc>
          <w:tcPr>
            <w:tcW w:w="1927" w:type="dxa"/>
            <w:tcBorders>
              <w:top w:val="nil"/>
              <w:left w:val="nil"/>
              <w:bottom w:val="nil"/>
              <w:right w:val="nil"/>
            </w:tcBorders>
          </w:tcPr>
          <w:p w:rsidR="00FB6EC8" w:rsidRDefault="00FB6EC8">
            <w:pPr>
              <w:pStyle w:val="ConsPlusNormal"/>
            </w:pPr>
            <w:proofErr w:type="spellStart"/>
            <w:r>
              <w:t>annotated</w:t>
            </w:r>
            <w:proofErr w:type="spellEnd"/>
            <w:r>
              <w:t xml:space="preserve"> </w:t>
            </w:r>
            <w:proofErr w:type="spellStart"/>
            <w:r>
              <w:t>bibliographic</w:t>
            </w:r>
            <w:proofErr w:type="spellEnd"/>
            <w:r>
              <w:t xml:space="preserve"> </w:t>
            </w:r>
            <w:proofErr w:type="spellStart"/>
            <w:r>
              <w:t>record</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27" w:name="P140"/>
            <w:bookmarkEnd w:id="27"/>
            <w:r>
              <w:t xml:space="preserve">28 </w:t>
            </w:r>
            <w:r>
              <w:rPr>
                <w:b/>
              </w:rPr>
              <w:t>библиографическое описание:</w:t>
            </w:r>
            <w:r>
              <w:t xml:space="preserve"> Библиографические данные, приведенные по определенным правилам, устанавливающим наполнение и порядок следования областей и элементов, и предназначенные для идентификации и общей характеристики объекта библиографирования.</w:t>
            </w:r>
          </w:p>
        </w:tc>
        <w:tc>
          <w:tcPr>
            <w:tcW w:w="1927"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description</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28" w:name="P142"/>
            <w:bookmarkEnd w:id="28"/>
            <w:r>
              <w:t xml:space="preserve">29 </w:t>
            </w:r>
            <w:r>
              <w:rPr>
                <w:b/>
              </w:rPr>
              <w:t>заголовок библиографической записи:</w:t>
            </w:r>
            <w:r>
              <w:t xml:space="preserve"> Элемент библиографической записи, расположенный перед библиографическим описанием и предназначенный для упорядочения и поиска библиографических записей.</w:t>
            </w:r>
          </w:p>
        </w:tc>
        <w:tc>
          <w:tcPr>
            <w:tcW w:w="1927" w:type="dxa"/>
            <w:tcBorders>
              <w:top w:val="nil"/>
              <w:left w:val="nil"/>
              <w:bottom w:val="nil"/>
              <w:right w:val="nil"/>
            </w:tcBorders>
          </w:tcPr>
          <w:p w:rsidR="00FB6EC8" w:rsidRDefault="00FB6EC8">
            <w:pPr>
              <w:pStyle w:val="ConsPlusNormal"/>
            </w:pPr>
            <w:proofErr w:type="spellStart"/>
            <w:r>
              <w:t>heading</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29" w:name="P144"/>
            <w:bookmarkEnd w:id="29"/>
            <w:r>
              <w:t xml:space="preserve">30 </w:t>
            </w:r>
            <w:proofErr w:type="spellStart"/>
            <w:r>
              <w:rPr>
                <w:b/>
              </w:rPr>
              <w:t>каталогизационная</w:t>
            </w:r>
            <w:proofErr w:type="spellEnd"/>
            <w:r>
              <w:rPr>
                <w:b/>
              </w:rPr>
              <w:t xml:space="preserve"> запись:</w:t>
            </w:r>
            <w:r>
              <w:t xml:space="preserve"> Библиографическая запись, включающая шифр и/или </w:t>
            </w:r>
            <w:proofErr w:type="spellStart"/>
            <w:r>
              <w:t>сиглу</w:t>
            </w:r>
            <w:proofErr w:type="spellEnd"/>
            <w:r>
              <w:t xml:space="preserve"> хранения документа в фонде библиотеки, информационного центра и предназначенная для библиотечного каталога.</w:t>
            </w:r>
          </w:p>
        </w:tc>
        <w:tc>
          <w:tcPr>
            <w:tcW w:w="1927" w:type="dxa"/>
            <w:tcBorders>
              <w:top w:val="nil"/>
              <w:left w:val="nil"/>
              <w:bottom w:val="nil"/>
              <w:right w:val="nil"/>
            </w:tcBorders>
          </w:tcPr>
          <w:p w:rsidR="00FB6EC8" w:rsidRDefault="00FB6EC8">
            <w:pPr>
              <w:pStyle w:val="ConsPlusNormal"/>
            </w:pPr>
            <w:proofErr w:type="spellStart"/>
            <w:r>
              <w:t>catalogue</w:t>
            </w:r>
            <w:proofErr w:type="spellEnd"/>
            <w:r>
              <w:t xml:space="preserve"> </w:t>
            </w:r>
            <w:proofErr w:type="spellStart"/>
            <w:r>
              <w:t>record</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30" w:name="P146"/>
            <w:bookmarkEnd w:id="30"/>
            <w:r>
              <w:t xml:space="preserve">31 </w:t>
            </w:r>
            <w:r>
              <w:rPr>
                <w:b/>
              </w:rPr>
              <w:t>объединенная библиографическая запись</w:t>
            </w:r>
            <w:r>
              <w:t xml:space="preserve"> (</w:t>
            </w:r>
            <w:proofErr w:type="spellStart"/>
            <w:r>
              <w:t>Нрк</w:t>
            </w:r>
            <w:proofErr w:type="spellEnd"/>
            <w:r>
              <w:t xml:space="preserve">. </w:t>
            </w:r>
            <w:r>
              <w:rPr>
                <w:i/>
              </w:rPr>
              <w:t>сводная библиографическая запись</w:t>
            </w:r>
            <w:r>
              <w:t>): Библиографическая запись, объединяющая сведения о различных воплощениях одного произведения и/или о связанных с ним других произведениях.</w:t>
            </w:r>
          </w:p>
        </w:tc>
        <w:tc>
          <w:tcPr>
            <w:tcW w:w="1927" w:type="dxa"/>
            <w:tcBorders>
              <w:top w:val="nil"/>
              <w:left w:val="nil"/>
              <w:bottom w:val="nil"/>
              <w:right w:val="nil"/>
            </w:tcBorders>
          </w:tcPr>
          <w:p w:rsidR="00FB6EC8" w:rsidRDefault="00FB6EC8">
            <w:pPr>
              <w:pStyle w:val="ConsPlusNormal"/>
            </w:pPr>
            <w:proofErr w:type="spellStart"/>
            <w:r>
              <w:t>consolidated</w:t>
            </w:r>
            <w:proofErr w:type="spellEnd"/>
            <w:r>
              <w:t xml:space="preserve"> </w:t>
            </w:r>
            <w:proofErr w:type="spellStart"/>
            <w:r>
              <w:t>bibliographic</w:t>
            </w:r>
            <w:proofErr w:type="spellEnd"/>
            <w:r>
              <w:t xml:space="preserve"> </w:t>
            </w:r>
            <w:proofErr w:type="spellStart"/>
            <w:r>
              <w:t>record</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31" w:name="P148"/>
            <w:bookmarkEnd w:id="31"/>
            <w:r>
              <w:t xml:space="preserve">32 </w:t>
            </w:r>
            <w:r>
              <w:rPr>
                <w:b/>
              </w:rPr>
              <w:t>реферат:</w:t>
            </w:r>
            <w:r>
              <w:t xml:space="preserve"> Текст, содержащий изложение содержания документа, включающее основные фактические сведения и выводы без дополнительной интерпретации или критических замечаний референта.</w:t>
            </w:r>
          </w:p>
        </w:tc>
        <w:tc>
          <w:tcPr>
            <w:tcW w:w="1927" w:type="dxa"/>
            <w:tcBorders>
              <w:top w:val="nil"/>
              <w:left w:val="nil"/>
              <w:bottom w:val="nil"/>
              <w:right w:val="nil"/>
            </w:tcBorders>
          </w:tcPr>
          <w:p w:rsidR="00FB6EC8" w:rsidRDefault="00FB6EC8">
            <w:pPr>
              <w:pStyle w:val="ConsPlusNormal"/>
            </w:pPr>
            <w:proofErr w:type="spellStart"/>
            <w:r>
              <w:t>abstract</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32" w:name="P150"/>
            <w:bookmarkEnd w:id="32"/>
            <w:r>
              <w:t xml:space="preserve">33 </w:t>
            </w:r>
            <w:proofErr w:type="spellStart"/>
            <w:r>
              <w:rPr>
                <w:b/>
              </w:rPr>
              <w:t>сигла</w:t>
            </w:r>
            <w:proofErr w:type="spellEnd"/>
            <w:r>
              <w:rPr>
                <w:b/>
              </w:rPr>
              <w:t xml:space="preserve"> хранения документа:</w:t>
            </w:r>
            <w:r>
              <w:t xml:space="preserve"> Условное обозначение хранения документа в конкретном фонде библиотеки, информационного центра в виде буквенных и/или цифровых знаков.</w:t>
            </w:r>
          </w:p>
        </w:tc>
        <w:tc>
          <w:tcPr>
            <w:tcW w:w="1927" w:type="dxa"/>
            <w:tcBorders>
              <w:top w:val="nil"/>
              <w:left w:val="nil"/>
              <w:bottom w:val="nil"/>
              <w:right w:val="nil"/>
            </w:tcBorders>
          </w:tcPr>
          <w:p w:rsidR="00FB6EC8" w:rsidRDefault="00FB6EC8">
            <w:pPr>
              <w:pStyle w:val="ConsPlusNormal"/>
            </w:pPr>
            <w:proofErr w:type="spellStart"/>
            <w:r>
              <w:t>library</w:t>
            </w:r>
            <w:proofErr w:type="spellEnd"/>
            <w:r>
              <w:t xml:space="preserve"> </w:t>
            </w:r>
            <w:proofErr w:type="spellStart"/>
            <w:r>
              <w:t>location</w:t>
            </w:r>
            <w:proofErr w:type="spellEnd"/>
            <w:r>
              <w:t xml:space="preserve"> </w:t>
            </w:r>
            <w:proofErr w:type="spellStart"/>
            <w:r>
              <w:t>symbol</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33" w:name="P152"/>
            <w:bookmarkEnd w:id="33"/>
            <w:r>
              <w:t xml:space="preserve">34 </w:t>
            </w:r>
            <w:r>
              <w:rPr>
                <w:b/>
              </w:rPr>
              <w:t>термин индексирования:</w:t>
            </w:r>
            <w:r>
              <w:t xml:space="preserve"> Одна или несколько связанных лексических единиц, представленных в поисковом образе объекта библиографирования и оформленных по правилам определенного информационно-поискового языка.</w:t>
            </w:r>
          </w:p>
          <w:p w:rsidR="00FB6EC8" w:rsidRDefault="00FB6EC8">
            <w:pPr>
              <w:pStyle w:val="ConsPlusNormal"/>
              <w:ind w:firstLine="567"/>
            </w:pPr>
            <w:r>
              <w:t>Примечание - Термин индексирования может содержать классификационный индекс, предметную рубрику, ключевое слово, дескриптор.</w:t>
            </w:r>
          </w:p>
        </w:tc>
        <w:tc>
          <w:tcPr>
            <w:tcW w:w="1927" w:type="dxa"/>
            <w:tcBorders>
              <w:top w:val="nil"/>
              <w:left w:val="nil"/>
              <w:bottom w:val="nil"/>
              <w:right w:val="nil"/>
            </w:tcBorders>
          </w:tcPr>
          <w:p w:rsidR="00FB6EC8" w:rsidRDefault="00FB6EC8">
            <w:pPr>
              <w:pStyle w:val="ConsPlusNormal"/>
            </w:pPr>
            <w:proofErr w:type="spellStart"/>
            <w:r>
              <w:t>indexing</w:t>
            </w:r>
            <w:proofErr w:type="spellEnd"/>
            <w:r>
              <w:t xml:space="preserve"> </w:t>
            </w:r>
            <w:proofErr w:type="spellStart"/>
            <w:r>
              <w:t>term</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34" w:name="P155"/>
            <w:bookmarkEnd w:id="34"/>
            <w:r>
              <w:t xml:space="preserve">35 </w:t>
            </w:r>
            <w:r>
              <w:rPr>
                <w:b/>
              </w:rPr>
              <w:t>дескриптор:</w:t>
            </w:r>
            <w:r>
              <w:t xml:space="preserve"> Термин индексирования в виде лексической единицы, выраженной информативным словом (вербально) или кодом и являющейся именем класса синонимичных или близких по смыслу ключевых слов.</w:t>
            </w:r>
          </w:p>
          <w:p w:rsidR="00FB6EC8" w:rsidRDefault="00FB6EC8">
            <w:pPr>
              <w:pStyle w:val="ConsPlusNormal"/>
              <w:ind w:firstLine="567"/>
            </w:pPr>
            <w:r>
              <w:t>Примечание - Дескрипторы используются для координатного индексирования объекта библиографирования и/или информационного запроса пользователя с целью последующего поиска.</w:t>
            </w:r>
          </w:p>
        </w:tc>
        <w:tc>
          <w:tcPr>
            <w:tcW w:w="1927" w:type="dxa"/>
            <w:tcBorders>
              <w:top w:val="nil"/>
              <w:left w:val="nil"/>
              <w:bottom w:val="nil"/>
              <w:right w:val="nil"/>
            </w:tcBorders>
          </w:tcPr>
          <w:p w:rsidR="00FB6EC8" w:rsidRDefault="00FB6EC8">
            <w:pPr>
              <w:pStyle w:val="ConsPlusNormal"/>
            </w:pPr>
            <w:proofErr w:type="spellStart"/>
            <w:r>
              <w:t>descriptor</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35" w:name="P158"/>
            <w:bookmarkEnd w:id="35"/>
            <w:r>
              <w:t xml:space="preserve">36 </w:t>
            </w:r>
            <w:r>
              <w:rPr>
                <w:b/>
              </w:rPr>
              <w:t>классификационный индекс:</w:t>
            </w:r>
            <w:r>
              <w:t xml:space="preserve"> Термин индексирования, обозначающий классификационное деление определенной классификационной системы.</w:t>
            </w:r>
          </w:p>
        </w:tc>
        <w:tc>
          <w:tcPr>
            <w:tcW w:w="1927" w:type="dxa"/>
            <w:tcBorders>
              <w:top w:val="nil"/>
              <w:left w:val="nil"/>
              <w:bottom w:val="nil"/>
              <w:right w:val="nil"/>
            </w:tcBorders>
          </w:tcPr>
          <w:p w:rsidR="00FB6EC8" w:rsidRDefault="00FB6EC8">
            <w:pPr>
              <w:pStyle w:val="ConsPlusNormal"/>
            </w:pPr>
            <w:proofErr w:type="spellStart"/>
            <w:r>
              <w:t>class</w:t>
            </w:r>
            <w:proofErr w:type="spellEnd"/>
            <w:r>
              <w:t xml:space="preserve"> </w:t>
            </w:r>
            <w:proofErr w:type="spellStart"/>
            <w:r>
              <w:t>number</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36" w:name="P160"/>
            <w:bookmarkEnd w:id="36"/>
            <w:r>
              <w:lastRenderedPageBreak/>
              <w:t xml:space="preserve">37 </w:t>
            </w:r>
            <w:r>
              <w:rPr>
                <w:b/>
              </w:rPr>
              <w:t>ключевое слово:</w:t>
            </w:r>
            <w:r>
              <w:t xml:space="preserve"> Термин индексирования, информативное слово, приведенное в стандартной лексикографической форме и используемое для координатного индексирования.</w:t>
            </w:r>
          </w:p>
        </w:tc>
        <w:tc>
          <w:tcPr>
            <w:tcW w:w="1927" w:type="dxa"/>
            <w:tcBorders>
              <w:top w:val="nil"/>
              <w:left w:val="nil"/>
              <w:bottom w:val="nil"/>
              <w:right w:val="nil"/>
            </w:tcBorders>
          </w:tcPr>
          <w:p w:rsidR="00FB6EC8" w:rsidRDefault="00FB6EC8">
            <w:pPr>
              <w:pStyle w:val="ConsPlusNormal"/>
            </w:pPr>
            <w:proofErr w:type="spellStart"/>
            <w:r>
              <w:t>keyword</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37" w:name="P162"/>
            <w:bookmarkEnd w:id="37"/>
            <w:r>
              <w:t xml:space="preserve">38 </w:t>
            </w:r>
            <w:r>
              <w:rPr>
                <w:b/>
              </w:rPr>
              <w:t>предметная рубрика:</w:t>
            </w:r>
            <w:r>
              <w:t xml:space="preserve"> Термин индексирования, краткая формулировка темы на естественном </w:t>
            </w:r>
            <w:proofErr w:type="gramStart"/>
            <w:r>
              <w:t>языке</w:t>
            </w:r>
            <w:proofErr w:type="gramEnd"/>
            <w:r>
              <w:t>.</w:t>
            </w:r>
          </w:p>
        </w:tc>
        <w:tc>
          <w:tcPr>
            <w:tcW w:w="1927" w:type="dxa"/>
            <w:tcBorders>
              <w:top w:val="nil"/>
              <w:left w:val="nil"/>
              <w:bottom w:val="nil"/>
              <w:right w:val="nil"/>
            </w:tcBorders>
          </w:tcPr>
          <w:p w:rsidR="00FB6EC8" w:rsidRDefault="00FB6EC8">
            <w:pPr>
              <w:pStyle w:val="ConsPlusNormal"/>
            </w:pPr>
            <w:proofErr w:type="spellStart"/>
            <w:r>
              <w:t>subject</w:t>
            </w:r>
            <w:proofErr w:type="spellEnd"/>
            <w:r>
              <w:t xml:space="preserve"> </w:t>
            </w:r>
            <w:proofErr w:type="spellStart"/>
            <w:r>
              <w:t>heading</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38" w:name="P164"/>
            <w:bookmarkEnd w:id="38"/>
            <w:r>
              <w:t xml:space="preserve">39 </w:t>
            </w:r>
            <w:r>
              <w:rPr>
                <w:b/>
              </w:rPr>
              <w:t>точка доступа:</w:t>
            </w:r>
            <w:r>
              <w:t xml:space="preserve"> Имя, термин, код, которые могут быть использованы для идентификации и поиска библиографической или авторитетной записи.</w:t>
            </w:r>
          </w:p>
        </w:tc>
        <w:tc>
          <w:tcPr>
            <w:tcW w:w="1927" w:type="dxa"/>
            <w:tcBorders>
              <w:top w:val="nil"/>
              <w:left w:val="nil"/>
              <w:bottom w:val="nil"/>
              <w:right w:val="nil"/>
            </w:tcBorders>
          </w:tcPr>
          <w:p w:rsidR="00FB6EC8" w:rsidRDefault="00FB6EC8">
            <w:pPr>
              <w:pStyle w:val="ConsPlusNormal"/>
            </w:pPr>
            <w:proofErr w:type="spellStart"/>
            <w:r>
              <w:t>access</w:t>
            </w:r>
            <w:proofErr w:type="spellEnd"/>
            <w:r>
              <w:t xml:space="preserve"> </w:t>
            </w:r>
            <w:proofErr w:type="spellStart"/>
            <w:r>
              <w:t>point</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39" w:name="P166"/>
            <w:bookmarkEnd w:id="39"/>
            <w:r>
              <w:t xml:space="preserve">40 </w:t>
            </w:r>
            <w:r>
              <w:rPr>
                <w:b/>
              </w:rPr>
              <w:t>контролируемая точка доступа:</w:t>
            </w:r>
            <w:r>
              <w:t xml:space="preserve"> Точка доступа, занесенная в авторитетную запись.</w:t>
            </w:r>
          </w:p>
        </w:tc>
        <w:tc>
          <w:tcPr>
            <w:tcW w:w="1927" w:type="dxa"/>
            <w:tcBorders>
              <w:top w:val="nil"/>
              <w:left w:val="nil"/>
              <w:bottom w:val="nil"/>
              <w:right w:val="nil"/>
            </w:tcBorders>
          </w:tcPr>
          <w:p w:rsidR="00FB6EC8" w:rsidRDefault="00FB6EC8">
            <w:pPr>
              <w:pStyle w:val="ConsPlusNormal"/>
            </w:pPr>
            <w:proofErr w:type="spellStart"/>
            <w:r>
              <w:t>controlled</w:t>
            </w:r>
            <w:proofErr w:type="spellEnd"/>
            <w:r>
              <w:t xml:space="preserve"> </w:t>
            </w:r>
            <w:proofErr w:type="spellStart"/>
            <w:r>
              <w:t>access</w:t>
            </w:r>
            <w:proofErr w:type="spellEnd"/>
            <w:r>
              <w:t xml:space="preserve"> </w:t>
            </w:r>
            <w:proofErr w:type="spellStart"/>
            <w:r>
              <w:t>point</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40" w:name="P168"/>
            <w:bookmarkEnd w:id="40"/>
            <w:r>
              <w:t xml:space="preserve">41 </w:t>
            </w:r>
            <w:r>
              <w:rPr>
                <w:b/>
              </w:rPr>
              <w:t>неконтролируемая точка доступа:</w:t>
            </w:r>
            <w:r>
              <w:t xml:space="preserve"> Точка доступа, которая не контролируется авторитетной записью.</w:t>
            </w:r>
          </w:p>
        </w:tc>
        <w:tc>
          <w:tcPr>
            <w:tcW w:w="1927" w:type="dxa"/>
            <w:tcBorders>
              <w:top w:val="nil"/>
              <w:left w:val="nil"/>
              <w:bottom w:val="nil"/>
              <w:right w:val="nil"/>
            </w:tcBorders>
          </w:tcPr>
          <w:p w:rsidR="00FB6EC8" w:rsidRDefault="00FB6EC8">
            <w:pPr>
              <w:pStyle w:val="ConsPlusNormal"/>
            </w:pPr>
            <w:proofErr w:type="spellStart"/>
            <w:r>
              <w:t>uncontrolled</w:t>
            </w:r>
            <w:proofErr w:type="spellEnd"/>
            <w:r>
              <w:t xml:space="preserve"> </w:t>
            </w:r>
            <w:proofErr w:type="spellStart"/>
            <w:r>
              <w:t>access</w:t>
            </w:r>
            <w:proofErr w:type="spellEnd"/>
            <w:r>
              <w:t xml:space="preserve"> </w:t>
            </w:r>
            <w:proofErr w:type="spellStart"/>
            <w:r>
              <w:t>point</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41" w:name="P170"/>
            <w:bookmarkEnd w:id="41"/>
            <w:r>
              <w:t xml:space="preserve">42 </w:t>
            </w:r>
            <w:r>
              <w:rPr>
                <w:b/>
              </w:rPr>
              <w:t>шифр хранения документа:</w:t>
            </w:r>
            <w:r>
              <w:t xml:space="preserve"> Условное обозначение места хранения документа в конкретном фонде библиотеки, информационного центра в виде сочетания буквенных и/или цифровых знаков.</w:t>
            </w:r>
          </w:p>
        </w:tc>
        <w:tc>
          <w:tcPr>
            <w:tcW w:w="1927" w:type="dxa"/>
            <w:tcBorders>
              <w:top w:val="nil"/>
              <w:left w:val="nil"/>
              <w:bottom w:val="nil"/>
              <w:right w:val="nil"/>
            </w:tcBorders>
          </w:tcPr>
          <w:p w:rsidR="00FB6EC8" w:rsidRDefault="00FB6EC8">
            <w:pPr>
              <w:pStyle w:val="ConsPlusNormal"/>
            </w:pPr>
            <w:proofErr w:type="spellStart"/>
            <w:r>
              <w:t>call</w:t>
            </w:r>
            <w:proofErr w:type="spellEnd"/>
            <w:r>
              <w:t xml:space="preserve"> </w:t>
            </w:r>
            <w:proofErr w:type="spellStart"/>
            <w:r>
              <w:t>number</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42" w:name="P172"/>
            <w:bookmarkEnd w:id="42"/>
            <w:r>
              <w:t xml:space="preserve">43 </w:t>
            </w:r>
            <w:r>
              <w:rPr>
                <w:b/>
              </w:rPr>
              <w:t>электронная библиографическая запись</w:t>
            </w:r>
            <w:r>
              <w:t xml:space="preserve"> (</w:t>
            </w:r>
            <w:proofErr w:type="spellStart"/>
            <w:r>
              <w:t>Нрк</w:t>
            </w:r>
            <w:proofErr w:type="spellEnd"/>
            <w:r>
              <w:t xml:space="preserve">. </w:t>
            </w:r>
            <w:r>
              <w:rPr>
                <w:i/>
              </w:rPr>
              <w:t>машиночитаемая библиографическая запись</w:t>
            </w:r>
            <w:r>
              <w:t xml:space="preserve">): Библиографическая запись на электронном носителе в виде, пригодном для </w:t>
            </w:r>
            <w:proofErr w:type="gramStart"/>
            <w:r>
              <w:t>автоматизированной</w:t>
            </w:r>
            <w:proofErr w:type="gramEnd"/>
            <w:r>
              <w:t xml:space="preserve"> обработки.</w:t>
            </w:r>
          </w:p>
        </w:tc>
        <w:tc>
          <w:tcPr>
            <w:tcW w:w="1927" w:type="dxa"/>
            <w:tcBorders>
              <w:top w:val="nil"/>
              <w:left w:val="nil"/>
              <w:bottom w:val="nil"/>
              <w:right w:val="nil"/>
            </w:tcBorders>
          </w:tcPr>
          <w:p w:rsidR="00FB6EC8" w:rsidRDefault="00FB6EC8">
            <w:pPr>
              <w:pStyle w:val="ConsPlusNormal"/>
            </w:pPr>
            <w:proofErr w:type="spellStart"/>
            <w:r>
              <w:t>digital</w:t>
            </w:r>
            <w:proofErr w:type="spellEnd"/>
            <w:r>
              <w:t xml:space="preserve"> </w:t>
            </w:r>
            <w:proofErr w:type="spellStart"/>
            <w:r>
              <w:t>bibliographic</w:t>
            </w:r>
            <w:proofErr w:type="spellEnd"/>
            <w:r>
              <w:t xml:space="preserve"> </w:t>
            </w:r>
            <w:proofErr w:type="spellStart"/>
            <w:r>
              <w:t>record</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43" w:name="P174"/>
            <w:bookmarkEnd w:id="43"/>
            <w:r>
              <w:t xml:space="preserve">44 </w:t>
            </w:r>
            <w:r>
              <w:rPr>
                <w:b/>
              </w:rPr>
              <w:t>электронный формат авторитетных данных</w:t>
            </w:r>
            <w:r>
              <w:t xml:space="preserve"> (</w:t>
            </w:r>
            <w:proofErr w:type="spellStart"/>
            <w:r>
              <w:t>Нрк</w:t>
            </w:r>
            <w:proofErr w:type="spellEnd"/>
            <w:r>
              <w:t xml:space="preserve">. </w:t>
            </w:r>
            <w:r>
              <w:rPr>
                <w:i/>
              </w:rPr>
              <w:t>машиночитаемый формат авторитетных данных</w:t>
            </w:r>
            <w:r>
              <w:t xml:space="preserve">): Формализованное представление авторитетной записи в виде, пригодном </w:t>
            </w:r>
            <w:proofErr w:type="gramStart"/>
            <w:r>
              <w:t>для</w:t>
            </w:r>
            <w:proofErr w:type="gramEnd"/>
            <w:r>
              <w:t xml:space="preserve"> автоматизированной обработки.</w:t>
            </w:r>
          </w:p>
        </w:tc>
        <w:tc>
          <w:tcPr>
            <w:tcW w:w="1927" w:type="dxa"/>
            <w:tcBorders>
              <w:top w:val="nil"/>
              <w:left w:val="nil"/>
              <w:bottom w:val="nil"/>
              <w:right w:val="nil"/>
            </w:tcBorders>
          </w:tcPr>
          <w:p w:rsidR="00FB6EC8" w:rsidRDefault="00FB6EC8">
            <w:pPr>
              <w:pStyle w:val="ConsPlusNormal"/>
            </w:pPr>
            <w:proofErr w:type="spellStart"/>
            <w:r>
              <w:t>digital</w:t>
            </w:r>
            <w:proofErr w:type="spellEnd"/>
            <w:r>
              <w:t xml:space="preserve"> </w:t>
            </w:r>
            <w:proofErr w:type="spellStart"/>
            <w:r>
              <w:t>authority</w:t>
            </w:r>
            <w:proofErr w:type="spellEnd"/>
            <w:r>
              <w:t xml:space="preserve"> </w:t>
            </w:r>
            <w:proofErr w:type="spellStart"/>
            <w:r>
              <w:t>data</w:t>
            </w:r>
            <w:proofErr w:type="spellEnd"/>
            <w:r>
              <w:t xml:space="preserve"> </w:t>
            </w:r>
            <w:proofErr w:type="spellStart"/>
            <w:r>
              <w:t>format</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44" w:name="P176"/>
            <w:bookmarkEnd w:id="44"/>
            <w:r>
              <w:t xml:space="preserve">45 </w:t>
            </w:r>
            <w:r>
              <w:rPr>
                <w:b/>
              </w:rPr>
              <w:t>электронный формат библиографической записи</w:t>
            </w:r>
            <w:r>
              <w:t xml:space="preserve"> (</w:t>
            </w:r>
            <w:proofErr w:type="spellStart"/>
            <w:r>
              <w:t>Нрк</w:t>
            </w:r>
            <w:proofErr w:type="spellEnd"/>
            <w:r>
              <w:t xml:space="preserve">. </w:t>
            </w:r>
            <w:r>
              <w:rPr>
                <w:i/>
              </w:rPr>
              <w:t>машиночитаемый формат библиографической записи</w:t>
            </w:r>
            <w:r>
              <w:t xml:space="preserve">): Формализованное представление библиографической записи в виде, пригодном </w:t>
            </w:r>
            <w:proofErr w:type="gramStart"/>
            <w:r>
              <w:t>для</w:t>
            </w:r>
            <w:proofErr w:type="gramEnd"/>
            <w:r>
              <w:t xml:space="preserve"> автоматизированной обработки.</w:t>
            </w:r>
          </w:p>
        </w:tc>
        <w:tc>
          <w:tcPr>
            <w:tcW w:w="1927" w:type="dxa"/>
            <w:tcBorders>
              <w:top w:val="nil"/>
              <w:left w:val="nil"/>
              <w:bottom w:val="nil"/>
              <w:right w:val="nil"/>
            </w:tcBorders>
          </w:tcPr>
          <w:p w:rsidR="00FB6EC8" w:rsidRDefault="00FB6EC8">
            <w:pPr>
              <w:pStyle w:val="ConsPlusNormal"/>
            </w:pPr>
            <w:proofErr w:type="spellStart"/>
            <w:r>
              <w:t>digital</w:t>
            </w:r>
            <w:proofErr w:type="spellEnd"/>
            <w:r>
              <w:t xml:space="preserve"> </w:t>
            </w:r>
            <w:proofErr w:type="spellStart"/>
            <w:r>
              <w:t>bibliographic</w:t>
            </w:r>
            <w:proofErr w:type="spellEnd"/>
            <w:r>
              <w:t xml:space="preserve"> </w:t>
            </w:r>
            <w:proofErr w:type="spellStart"/>
            <w:r>
              <w:t>record</w:t>
            </w:r>
            <w:proofErr w:type="spellEnd"/>
            <w:r>
              <w:t xml:space="preserve"> </w:t>
            </w:r>
            <w:proofErr w:type="spellStart"/>
            <w:r>
              <w:t>format</w:t>
            </w:r>
            <w:proofErr w:type="spellEnd"/>
          </w:p>
        </w:tc>
      </w:tr>
    </w:tbl>
    <w:p w:rsidR="00FB6EC8" w:rsidRDefault="00FB6EC8">
      <w:pPr>
        <w:pStyle w:val="ConsPlusNormal"/>
        <w:ind w:firstLine="540"/>
        <w:jc w:val="both"/>
      </w:pPr>
    </w:p>
    <w:p w:rsidR="00FB6EC8" w:rsidRDefault="00FB6EC8">
      <w:pPr>
        <w:pStyle w:val="ConsPlusNormal"/>
        <w:ind w:firstLine="540"/>
        <w:jc w:val="both"/>
      </w:pPr>
      <w:r>
        <w:rPr>
          <w:b/>
        </w:rPr>
        <w:t>Библиографическое описание</w:t>
      </w:r>
    </w:p>
    <w:p w:rsidR="00FB6EC8" w:rsidRDefault="00FB6EC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1927"/>
      </w:tblGrid>
      <w:tr w:rsidR="00FB6EC8" w:rsidRPr="00FB6EC8">
        <w:tc>
          <w:tcPr>
            <w:tcW w:w="7143" w:type="dxa"/>
            <w:tcBorders>
              <w:top w:val="nil"/>
              <w:left w:val="nil"/>
              <w:bottom w:val="nil"/>
              <w:right w:val="nil"/>
            </w:tcBorders>
          </w:tcPr>
          <w:p w:rsidR="00FB6EC8" w:rsidRDefault="00FB6EC8">
            <w:pPr>
              <w:pStyle w:val="ConsPlusNormal"/>
              <w:ind w:firstLine="567"/>
            </w:pPr>
            <w:bookmarkStart w:id="45" w:name="P181"/>
            <w:bookmarkEnd w:id="45"/>
            <w:r>
              <w:t xml:space="preserve">46 </w:t>
            </w:r>
            <w:r>
              <w:rPr>
                <w:b/>
              </w:rPr>
              <w:t>библиографическое описание составной части информационного ресурса</w:t>
            </w:r>
            <w:r>
              <w:t xml:space="preserve"> (</w:t>
            </w:r>
            <w:proofErr w:type="spellStart"/>
            <w:r>
              <w:t>Нрк</w:t>
            </w:r>
            <w:proofErr w:type="spellEnd"/>
            <w:r>
              <w:t xml:space="preserve">. </w:t>
            </w:r>
            <w:r>
              <w:rPr>
                <w:i/>
              </w:rPr>
              <w:t>аналитическое библиографическое описание</w:t>
            </w:r>
            <w:r>
              <w:t>): Библиографическое описание любой структурной части (фрагмента) конкретного информационного ресурса.</w:t>
            </w:r>
          </w:p>
        </w:tc>
        <w:tc>
          <w:tcPr>
            <w:tcW w:w="1927" w:type="dxa"/>
            <w:tcBorders>
              <w:top w:val="nil"/>
              <w:left w:val="nil"/>
              <w:bottom w:val="nil"/>
              <w:right w:val="nil"/>
            </w:tcBorders>
          </w:tcPr>
          <w:p w:rsidR="00FB6EC8" w:rsidRPr="00FB6EC8" w:rsidRDefault="00FB6EC8">
            <w:pPr>
              <w:pStyle w:val="ConsPlusNormal"/>
              <w:rPr>
                <w:lang w:val="en-US"/>
              </w:rPr>
            </w:pPr>
            <w:r w:rsidRPr="00FB6EC8">
              <w:rPr>
                <w:lang w:val="en-US"/>
              </w:rPr>
              <w:t>bibliographic description of the resource part</w:t>
            </w:r>
          </w:p>
        </w:tc>
      </w:tr>
      <w:tr w:rsidR="00FB6EC8">
        <w:tc>
          <w:tcPr>
            <w:tcW w:w="7143" w:type="dxa"/>
            <w:tcBorders>
              <w:top w:val="nil"/>
              <w:left w:val="nil"/>
              <w:bottom w:val="nil"/>
              <w:right w:val="nil"/>
            </w:tcBorders>
          </w:tcPr>
          <w:p w:rsidR="00FB6EC8" w:rsidRDefault="00FB6EC8">
            <w:pPr>
              <w:pStyle w:val="ConsPlusNormal"/>
              <w:ind w:firstLine="567"/>
            </w:pPr>
            <w:bookmarkStart w:id="46" w:name="P183"/>
            <w:bookmarkEnd w:id="46"/>
            <w:r>
              <w:t xml:space="preserve">47 </w:t>
            </w:r>
            <w:r>
              <w:rPr>
                <w:b/>
              </w:rPr>
              <w:t>идентификатор:</w:t>
            </w:r>
            <w:r>
              <w:t xml:space="preserve"> Строка символов, однозначно идентифицирующая объект библиографирования.</w:t>
            </w:r>
          </w:p>
        </w:tc>
        <w:tc>
          <w:tcPr>
            <w:tcW w:w="1927" w:type="dxa"/>
            <w:tcBorders>
              <w:top w:val="nil"/>
              <w:left w:val="nil"/>
              <w:bottom w:val="nil"/>
              <w:right w:val="nil"/>
            </w:tcBorders>
          </w:tcPr>
          <w:p w:rsidR="00FB6EC8" w:rsidRDefault="00FB6EC8">
            <w:pPr>
              <w:pStyle w:val="ConsPlusNormal"/>
            </w:pPr>
            <w:proofErr w:type="spellStart"/>
            <w:r>
              <w:t>identifier</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47" w:name="P185"/>
            <w:bookmarkEnd w:id="47"/>
            <w:r>
              <w:t xml:space="preserve">48 </w:t>
            </w:r>
            <w:r>
              <w:rPr>
                <w:b/>
              </w:rPr>
              <w:t>краткое библиографическое описание:</w:t>
            </w:r>
            <w:r>
              <w:t xml:space="preserve"> Библиографическое описание, которое включает только его обязательные элементы.</w:t>
            </w:r>
          </w:p>
        </w:tc>
        <w:tc>
          <w:tcPr>
            <w:tcW w:w="1927" w:type="dxa"/>
            <w:tcBorders>
              <w:top w:val="nil"/>
              <w:left w:val="nil"/>
              <w:bottom w:val="nil"/>
              <w:right w:val="nil"/>
            </w:tcBorders>
          </w:tcPr>
          <w:p w:rsidR="00FB6EC8" w:rsidRDefault="00FB6EC8">
            <w:pPr>
              <w:pStyle w:val="ConsPlusNormal"/>
            </w:pPr>
            <w:proofErr w:type="spellStart"/>
            <w:r>
              <w:t>short</w:t>
            </w:r>
            <w:proofErr w:type="spellEnd"/>
            <w:r>
              <w:t xml:space="preserve"> </w:t>
            </w:r>
            <w:proofErr w:type="spellStart"/>
            <w:r>
              <w:t>bibliographic</w:t>
            </w:r>
            <w:proofErr w:type="spellEnd"/>
            <w:r>
              <w:t xml:space="preserve"> </w:t>
            </w:r>
            <w:proofErr w:type="spellStart"/>
            <w:r>
              <w:t>description</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48" w:name="P187"/>
            <w:bookmarkEnd w:id="48"/>
            <w:r>
              <w:t xml:space="preserve">49 </w:t>
            </w:r>
            <w:r>
              <w:rPr>
                <w:b/>
              </w:rPr>
              <w:t>многоуровневое библиографическое описание:</w:t>
            </w:r>
            <w:r>
              <w:t xml:space="preserve"> Библиографическое описание, содержащее два и более уровня.</w:t>
            </w:r>
          </w:p>
        </w:tc>
        <w:tc>
          <w:tcPr>
            <w:tcW w:w="1927" w:type="dxa"/>
            <w:tcBorders>
              <w:top w:val="nil"/>
              <w:left w:val="nil"/>
              <w:bottom w:val="nil"/>
              <w:right w:val="nil"/>
            </w:tcBorders>
          </w:tcPr>
          <w:p w:rsidR="00FB6EC8" w:rsidRDefault="00FB6EC8">
            <w:pPr>
              <w:pStyle w:val="ConsPlusNormal"/>
            </w:pPr>
            <w:proofErr w:type="spellStart"/>
            <w:r>
              <w:t>multilevel</w:t>
            </w:r>
            <w:proofErr w:type="spellEnd"/>
            <w:r>
              <w:t xml:space="preserve"> </w:t>
            </w:r>
            <w:proofErr w:type="spellStart"/>
            <w:r>
              <w:t>bibliographic</w:t>
            </w:r>
            <w:proofErr w:type="spellEnd"/>
            <w:r>
              <w:t xml:space="preserve"> </w:t>
            </w:r>
            <w:proofErr w:type="spellStart"/>
            <w:r>
              <w:t>description</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49" w:name="P189"/>
            <w:bookmarkEnd w:id="49"/>
            <w:r>
              <w:t xml:space="preserve">50 </w:t>
            </w:r>
            <w:r>
              <w:rPr>
                <w:b/>
              </w:rPr>
              <w:t>область библиографического описания:</w:t>
            </w:r>
            <w:r>
              <w:t xml:space="preserve"> Крупная структурная единица библиографического описания, содержащая один или несколько </w:t>
            </w:r>
            <w:r>
              <w:lastRenderedPageBreak/>
              <w:t>функционально и/или содержательно однородных элементов библиографического описания.</w:t>
            </w:r>
          </w:p>
        </w:tc>
        <w:tc>
          <w:tcPr>
            <w:tcW w:w="1927" w:type="dxa"/>
            <w:tcBorders>
              <w:top w:val="nil"/>
              <w:left w:val="nil"/>
              <w:bottom w:val="nil"/>
              <w:right w:val="nil"/>
            </w:tcBorders>
          </w:tcPr>
          <w:p w:rsidR="00FB6EC8" w:rsidRDefault="00FB6EC8">
            <w:pPr>
              <w:pStyle w:val="ConsPlusNormal"/>
            </w:pPr>
            <w:proofErr w:type="spellStart"/>
            <w:r>
              <w:lastRenderedPageBreak/>
              <w:t>bibliographic</w:t>
            </w:r>
            <w:proofErr w:type="spellEnd"/>
            <w:r>
              <w:t xml:space="preserve"> </w:t>
            </w:r>
            <w:proofErr w:type="spellStart"/>
            <w:r>
              <w:t>description</w:t>
            </w:r>
            <w:proofErr w:type="spellEnd"/>
            <w:r>
              <w:t xml:space="preserve"> </w:t>
            </w:r>
            <w:proofErr w:type="spellStart"/>
            <w:r>
              <w:t>area</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50" w:name="P191"/>
            <w:bookmarkEnd w:id="50"/>
            <w:r>
              <w:lastRenderedPageBreak/>
              <w:t xml:space="preserve">51 </w:t>
            </w:r>
            <w:r>
              <w:rPr>
                <w:b/>
              </w:rPr>
              <w:t>одноуровневое библиографическое описание:</w:t>
            </w:r>
            <w:r>
              <w:t xml:space="preserve"> Библиографическое описание, содержащее один уровень.</w:t>
            </w:r>
          </w:p>
        </w:tc>
        <w:tc>
          <w:tcPr>
            <w:tcW w:w="1927" w:type="dxa"/>
            <w:tcBorders>
              <w:top w:val="nil"/>
              <w:left w:val="nil"/>
              <w:bottom w:val="nil"/>
              <w:right w:val="nil"/>
            </w:tcBorders>
          </w:tcPr>
          <w:p w:rsidR="00FB6EC8" w:rsidRDefault="00FB6EC8">
            <w:pPr>
              <w:pStyle w:val="ConsPlusNormal"/>
            </w:pPr>
            <w:proofErr w:type="spellStart"/>
            <w:r>
              <w:t>single-level</w:t>
            </w:r>
            <w:proofErr w:type="spellEnd"/>
            <w:r>
              <w:t xml:space="preserve"> </w:t>
            </w:r>
            <w:proofErr w:type="spellStart"/>
            <w:r>
              <w:t>bibliographic</w:t>
            </w:r>
            <w:proofErr w:type="spellEnd"/>
            <w:r>
              <w:t xml:space="preserve"> </w:t>
            </w:r>
            <w:proofErr w:type="spellStart"/>
            <w:r>
              <w:t>description</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51" w:name="P193"/>
            <w:bookmarkEnd w:id="51"/>
            <w:r>
              <w:t xml:space="preserve">52 </w:t>
            </w:r>
            <w:r>
              <w:rPr>
                <w:b/>
              </w:rPr>
              <w:t>полное библиографическое описание:</w:t>
            </w:r>
            <w:r>
              <w:t xml:space="preserve"> Библиографическое описание, которое содержит обязательные, условно-обязательные и факультативные элементы.</w:t>
            </w:r>
          </w:p>
        </w:tc>
        <w:tc>
          <w:tcPr>
            <w:tcW w:w="1927" w:type="dxa"/>
            <w:tcBorders>
              <w:top w:val="nil"/>
              <w:left w:val="nil"/>
              <w:bottom w:val="nil"/>
              <w:right w:val="nil"/>
            </w:tcBorders>
          </w:tcPr>
          <w:p w:rsidR="00FB6EC8" w:rsidRDefault="00FB6EC8">
            <w:pPr>
              <w:pStyle w:val="ConsPlusNormal"/>
            </w:pPr>
            <w:proofErr w:type="spellStart"/>
            <w:r>
              <w:t>extensive</w:t>
            </w:r>
            <w:proofErr w:type="spellEnd"/>
            <w:r>
              <w:t xml:space="preserve"> </w:t>
            </w:r>
            <w:proofErr w:type="spellStart"/>
            <w:r>
              <w:t>bibliographic</w:t>
            </w:r>
            <w:proofErr w:type="spellEnd"/>
            <w:r>
              <w:t xml:space="preserve"> </w:t>
            </w:r>
            <w:proofErr w:type="spellStart"/>
            <w:r>
              <w:t>description</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52" w:name="P195"/>
            <w:bookmarkEnd w:id="52"/>
            <w:r>
              <w:t xml:space="preserve">53 </w:t>
            </w:r>
            <w:r>
              <w:rPr>
                <w:b/>
              </w:rPr>
              <w:t>расширенное библиографическое описание:</w:t>
            </w:r>
            <w:r>
              <w:t xml:space="preserve"> Библиографическое описание, которое включает все обязательные и определенную часть условно-обязательных элементов.</w:t>
            </w:r>
          </w:p>
        </w:tc>
        <w:tc>
          <w:tcPr>
            <w:tcW w:w="1927" w:type="dxa"/>
            <w:tcBorders>
              <w:top w:val="nil"/>
              <w:left w:val="nil"/>
              <w:bottom w:val="nil"/>
              <w:right w:val="nil"/>
            </w:tcBorders>
          </w:tcPr>
          <w:p w:rsidR="00FB6EC8" w:rsidRDefault="00FB6EC8">
            <w:pPr>
              <w:pStyle w:val="ConsPlusNormal"/>
            </w:pPr>
            <w:proofErr w:type="spellStart"/>
            <w:r>
              <w:t>enhanced</w:t>
            </w:r>
            <w:proofErr w:type="spellEnd"/>
            <w:r>
              <w:t xml:space="preserve"> </w:t>
            </w:r>
            <w:proofErr w:type="spellStart"/>
            <w:r>
              <w:t>bibliographic</w:t>
            </w:r>
            <w:proofErr w:type="spellEnd"/>
            <w:r>
              <w:t xml:space="preserve"> </w:t>
            </w:r>
            <w:proofErr w:type="spellStart"/>
            <w:r>
              <w:t>description</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53" w:name="P197"/>
            <w:bookmarkEnd w:id="53"/>
            <w:r>
              <w:t xml:space="preserve">54 </w:t>
            </w:r>
            <w:r>
              <w:rPr>
                <w:b/>
              </w:rPr>
              <w:t>элемент библиографического описания:</w:t>
            </w:r>
            <w:r>
              <w:t xml:space="preserve"> Слово, словосочетание, цифры, условные обозначения (или их совокупность) и другие библиографические данные, представляющие отдельную единицу библиографического описания.</w:t>
            </w:r>
          </w:p>
        </w:tc>
        <w:tc>
          <w:tcPr>
            <w:tcW w:w="1927" w:type="dxa"/>
            <w:tcBorders>
              <w:top w:val="nil"/>
              <w:left w:val="nil"/>
              <w:bottom w:val="nil"/>
              <w:right w:val="nil"/>
            </w:tcBorders>
          </w:tcPr>
          <w:p w:rsidR="00FB6EC8" w:rsidRDefault="00FB6EC8">
            <w:pPr>
              <w:pStyle w:val="ConsPlusNormal"/>
            </w:pPr>
            <w:proofErr w:type="spellStart"/>
            <w:r>
              <w:t>element</w:t>
            </w:r>
            <w:proofErr w:type="spellEnd"/>
            <w:r>
              <w:t xml:space="preserve"> </w:t>
            </w:r>
            <w:proofErr w:type="spellStart"/>
            <w:r>
              <w:t>of</w:t>
            </w:r>
            <w:proofErr w:type="spellEnd"/>
            <w:r>
              <w:t xml:space="preserve"> </w:t>
            </w:r>
            <w:proofErr w:type="spellStart"/>
            <w:r>
              <w:t>bibliographic</w:t>
            </w:r>
            <w:proofErr w:type="spellEnd"/>
            <w:r>
              <w:t xml:space="preserve"> </w:t>
            </w:r>
            <w:proofErr w:type="spellStart"/>
            <w:r>
              <w:t>description</w:t>
            </w:r>
            <w:proofErr w:type="spellEnd"/>
          </w:p>
        </w:tc>
      </w:tr>
      <w:tr w:rsidR="00FB6EC8" w:rsidRPr="00FB6EC8">
        <w:tc>
          <w:tcPr>
            <w:tcW w:w="7143" w:type="dxa"/>
            <w:tcBorders>
              <w:top w:val="nil"/>
              <w:left w:val="nil"/>
              <w:bottom w:val="nil"/>
              <w:right w:val="nil"/>
            </w:tcBorders>
          </w:tcPr>
          <w:p w:rsidR="00FB6EC8" w:rsidRDefault="00FB6EC8">
            <w:pPr>
              <w:pStyle w:val="ConsPlusNormal"/>
              <w:ind w:firstLine="567"/>
            </w:pPr>
            <w:bookmarkStart w:id="54" w:name="P199"/>
            <w:bookmarkEnd w:id="54"/>
            <w:r>
              <w:t xml:space="preserve">55 </w:t>
            </w:r>
            <w:r>
              <w:rPr>
                <w:b/>
              </w:rPr>
              <w:t>обязательный элемент библиографического описания:</w:t>
            </w:r>
            <w:r>
              <w:t xml:space="preserve"> Библиографические данные, обеспечивающие идентификацию объекта библиографирования и приводимые в любом библиографическом описании.</w:t>
            </w:r>
          </w:p>
        </w:tc>
        <w:tc>
          <w:tcPr>
            <w:tcW w:w="1927" w:type="dxa"/>
            <w:tcBorders>
              <w:top w:val="nil"/>
              <w:left w:val="nil"/>
              <w:bottom w:val="nil"/>
              <w:right w:val="nil"/>
            </w:tcBorders>
          </w:tcPr>
          <w:p w:rsidR="00FB6EC8" w:rsidRPr="00FB6EC8" w:rsidRDefault="00FB6EC8">
            <w:pPr>
              <w:pStyle w:val="ConsPlusNormal"/>
              <w:rPr>
                <w:lang w:val="en-US"/>
              </w:rPr>
            </w:pPr>
            <w:r w:rsidRPr="00FB6EC8">
              <w:rPr>
                <w:lang w:val="en-US"/>
              </w:rPr>
              <w:t>mandatory element of bibliographic description</w:t>
            </w:r>
          </w:p>
        </w:tc>
      </w:tr>
      <w:tr w:rsidR="00FB6EC8" w:rsidRPr="00FB6EC8">
        <w:tc>
          <w:tcPr>
            <w:tcW w:w="7143" w:type="dxa"/>
            <w:tcBorders>
              <w:top w:val="nil"/>
              <w:left w:val="nil"/>
              <w:bottom w:val="nil"/>
              <w:right w:val="nil"/>
            </w:tcBorders>
          </w:tcPr>
          <w:p w:rsidR="00FB6EC8" w:rsidRDefault="00FB6EC8">
            <w:pPr>
              <w:pStyle w:val="ConsPlusNormal"/>
              <w:ind w:firstLine="567"/>
            </w:pPr>
            <w:bookmarkStart w:id="55" w:name="P201"/>
            <w:bookmarkEnd w:id="55"/>
            <w:r>
              <w:t xml:space="preserve">56 </w:t>
            </w:r>
            <w:r>
              <w:rPr>
                <w:b/>
              </w:rPr>
              <w:t>условно-обязательный элемент библиографического описания:</w:t>
            </w:r>
            <w:r>
              <w:t xml:space="preserve"> Библиографические данные, необходимые для дополнительной идентификации объекта библиографирования в отдельных случаях, определяемых </w:t>
            </w:r>
            <w:proofErr w:type="spellStart"/>
            <w:r>
              <w:t>библиографирующей</w:t>
            </w:r>
            <w:proofErr w:type="spellEnd"/>
            <w:r>
              <w:t xml:space="preserve"> организацией.</w:t>
            </w:r>
          </w:p>
        </w:tc>
        <w:tc>
          <w:tcPr>
            <w:tcW w:w="1927" w:type="dxa"/>
            <w:tcBorders>
              <w:top w:val="nil"/>
              <w:left w:val="nil"/>
              <w:bottom w:val="nil"/>
              <w:right w:val="nil"/>
            </w:tcBorders>
          </w:tcPr>
          <w:p w:rsidR="00FB6EC8" w:rsidRPr="00FB6EC8" w:rsidRDefault="00FB6EC8">
            <w:pPr>
              <w:pStyle w:val="ConsPlusNormal"/>
              <w:rPr>
                <w:lang w:val="en-US"/>
              </w:rPr>
            </w:pPr>
            <w:r w:rsidRPr="00FB6EC8">
              <w:rPr>
                <w:lang w:val="en-US"/>
              </w:rPr>
              <w:t>mandatory if available or applicable element of bibliographic description</w:t>
            </w:r>
          </w:p>
        </w:tc>
      </w:tr>
      <w:tr w:rsidR="00FB6EC8" w:rsidRPr="00FB6EC8">
        <w:tc>
          <w:tcPr>
            <w:tcW w:w="7143" w:type="dxa"/>
            <w:tcBorders>
              <w:top w:val="nil"/>
              <w:left w:val="nil"/>
              <w:bottom w:val="nil"/>
              <w:right w:val="nil"/>
            </w:tcBorders>
          </w:tcPr>
          <w:p w:rsidR="00FB6EC8" w:rsidRDefault="00FB6EC8">
            <w:pPr>
              <w:pStyle w:val="ConsPlusNormal"/>
              <w:ind w:firstLine="567"/>
            </w:pPr>
            <w:bookmarkStart w:id="56" w:name="P203"/>
            <w:bookmarkEnd w:id="56"/>
            <w:r>
              <w:t xml:space="preserve">57 </w:t>
            </w:r>
            <w:r>
              <w:rPr>
                <w:b/>
              </w:rPr>
              <w:t>факультативный элемент библиографического описания:</w:t>
            </w:r>
            <w:r>
              <w:t xml:space="preserve"> Библиографические данные, обеспечивающие дополнительную характеристику объекта библиографирования.</w:t>
            </w:r>
          </w:p>
        </w:tc>
        <w:tc>
          <w:tcPr>
            <w:tcW w:w="1927" w:type="dxa"/>
            <w:tcBorders>
              <w:top w:val="nil"/>
              <w:left w:val="nil"/>
              <w:bottom w:val="nil"/>
              <w:right w:val="nil"/>
            </w:tcBorders>
          </w:tcPr>
          <w:p w:rsidR="00FB6EC8" w:rsidRPr="00FB6EC8" w:rsidRDefault="00FB6EC8">
            <w:pPr>
              <w:pStyle w:val="ConsPlusNormal"/>
              <w:rPr>
                <w:lang w:val="en-US"/>
              </w:rPr>
            </w:pPr>
            <w:r w:rsidRPr="00FB6EC8">
              <w:rPr>
                <w:lang w:val="en-US"/>
              </w:rPr>
              <w:t>optional element of bibliographic description</w:t>
            </w:r>
          </w:p>
        </w:tc>
      </w:tr>
    </w:tbl>
    <w:p w:rsidR="00FB6EC8" w:rsidRPr="00FB6EC8" w:rsidRDefault="00FB6EC8">
      <w:pPr>
        <w:pStyle w:val="ConsPlusNormal"/>
        <w:ind w:firstLine="540"/>
        <w:jc w:val="both"/>
        <w:rPr>
          <w:lang w:val="en-US"/>
        </w:rPr>
      </w:pPr>
    </w:p>
    <w:p w:rsidR="00FB6EC8" w:rsidRDefault="00FB6EC8">
      <w:pPr>
        <w:pStyle w:val="ConsPlusNormal"/>
        <w:ind w:firstLine="540"/>
        <w:jc w:val="both"/>
      </w:pPr>
      <w:r>
        <w:rPr>
          <w:b/>
        </w:rPr>
        <w:t>Библиографические ресурсы</w:t>
      </w:r>
    </w:p>
    <w:p w:rsidR="00FB6EC8" w:rsidRDefault="00FB6EC8">
      <w:pPr>
        <w:pStyle w:val="ConsPlusNormal"/>
        <w:spacing w:before="220"/>
        <w:ind w:firstLine="540"/>
        <w:jc w:val="both"/>
      </w:pPr>
      <w:r>
        <w:rPr>
          <w:b/>
        </w:rPr>
        <w:t>Основные виды</w:t>
      </w:r>
    </w:p>
    <w:p w:rsidR="00FB6EC8" w:rsidRDefault="00FB6EC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1927"/>
      </w:tblGrid>
      <w:tr w:rsidR="00FB6EC8">
        <w:tc>
          <w:tcPr>
            <w:tcW w:w="7143" w:type="dxa"/>
            <w:tcBorders>
              <w:top w:val="nil"/>
              <w:left w:val="nil"/>
              <w:bottom w:val="nil"/>
              <w:right w:val="nil"/>
            </w:tcBorders>
          </w:tcPr>
          <w:p w:rsidR="00FB6EC8" w:rsidRDefault="00FB6EC8">
            <w:pPr>
              <w:pStyle w:val="ConsPlusNormal"/>
              <w:ind w:firstLine="567"/>
            </w:pPr>
            <w:bookmarkStart w:id="57" w:name="P209"/>
            <w:bookmarkEnd w:id="57"/>
            <w:r>
              <w:t xml:space="preserve">58 </w:t>
            </w:r>
            <w:r>
              <w:rPr>
                <w:b/>
              </w:rPr>
              <w:t>аннотированный библиографический ресурс:</w:t>
            </w:r>
            <w:r>
              <w:t xml:space="preserve"> Библиографический ресурс, в котором все или большинство библиографических записей включают аннотации.</w:t>
            </w:r>
          </w:p>
        </w:tc>
        <w:tc>
          <w:tcPr>
            <w:tcW w:w="1927" w:type="dxa"/>
            <w:tcBorders>
              <w:top w:val="nil"/>
              <w:left w:val="nil"/>
              <w:bottom w:val="nil"/>
              <w:right w:val="nil"/>
            </w:tcBorders>
          </w:tcPr>
          <w:p w:rsidR="00FB6EC8" w:rsidRDefault="00FB6EC8">
            <w:pPr>
              <w:pStyle w:val="ConsPlusNormal"/>
            </w:pPr>
            <w:proofErr w:type="spellStart"/>
            <w:r>
              <w:t>annotated</w:t>
            </w:r>
            <w:proofErr w:type="spellEnd"/>
            <w:r>
              <w:t xml:space="preserve"> </w:t>
            </w:r>
            <w:proofErr w:type="spellStart"/>
            <w:r>
              <w:t>bibliography</w:t>
            </w:r>
            <w:proofErr w:type="spellEnd"/>
          </w:p>
        </w:tc>
      </w:tr>
      <w:tr w:rsidR="00FB6EC8">
        <w:tc>
          <w:tcPr>
            <w:tcW w:w="7143" w:type="dxa"/>
            <w:tcBorders>
              <w:top w:val="nil"/>
              <w:left w:val="nil"/>
              <w:bottom w:val="single" w:sz="4" w:space="0" w:color="auto"/>
              <w:right w:val="nil"/>
            </w:tcBorders>
          </w:tcPr>
          <w:p w:rsidR="00FB6EC8" w:rsidRDefault="00FB6EC8">
            <w:pPr>
              <w:pStyle w:val="ConsPlusNormal"/>
              <w:ind w:firstLine="567"/>
            </w:pPr>
            <w:bookmarkStart w:id="58" w:name="P211"/>
            <w:bookmarkEnd w:id="58"/>
            <w:r>
              <w:t>59</w:t>
            </w:r>
          </w:p>
        </w:tc>
        <w:tc>
          <w:tcPr>
            <w:tcW w:w="1927" w:type="dxa"/>
            <w:tcBorders>
              <w:top w:val="nil"/>
              <w:left w:val="nil"/>
              <w:bottom w:val="nil"/>
              <w:right w:val="nil"/>
            </w:tcBorders>
          </w:tcPr>
          <w:p w:rsidR="00FB6EC8" w:rsidRDefault="00FB6EC8">
            <w:pPr>
              <w:pStyle w:val="ConsPlusNormal"/>
            </w:pPr>
          </w:p>
        </w:tc>
      </w:tr>
      <w:tr w:rsidR="00FB6EC8">
        <w:tblPrEx>
          <w:tblBorders>
            <w:left w:val="single" w:sz="4" w:space="0" w:color="auto"/>
            <w:insideV w:val="single" w:sz="4" w:space="0" w:color="auto"/>
          </w:tblBorders>
        </w:tblPrEx>
        <w:tc>
          <w:tcPr>
            <w:tcW w:w="7143" w:type="dxa"/>
            <w:tcBorders>
              <w:top w:val="single" w:sz="4" w:space="0" w:color="auto"/>
              <w:bottom w:val="single" w:sz="4" w:space="0" w:color="auto"/>
            </w:tcBorders>
          </w:tcPr>
          <w:p w:rsidR="00FB6EC8" w:rsidRDefault="00FB6EC8">
            <w:pPr>
              <w:pStyle w:val="ConsPlusNormal"/>
              <w:ind w:firstLine="567"/>
            </w:pPr>
            <w:r>
              <w:rPr>
                <w:b/>
              </w:rPr>
              <w:t>библиографическая база данных:</w:t>
            </w:r>
            <w:r>
              <w:t xml:space="preserve"> База данных, содержащая преимущественно библиографическую информацию.</w:t>
            </w:r>
          </w:p>
          <w:p w:rsidR="00FB6EC8" w:rsidRDefault="00FB6EC8">
            <w:pPr>
              <w:pStyle w:val="ConsPlusNormal"/>
              <w:ind w:firstLine="567"/>
            </w:pPr>
            <w:r>
              <w:t xml:space="preserve">[ГОСТ </w:t>
            </w:r>
            <w:proofErr w:type="gramStart"/>
            <w:r>
              <w:t>Р</w:t>
            </w:r>
            <w:proofErr w:type="gramEnd"/>
            <w:r>
              <w:t xml:space="preserve"> 7.0.107-2021, </w:t>
            </w:r>
            <w:hyperlink r:id="rId14">
              <w:r>
                <w:rPr>
                  <w:color w:val="0000FF"/>
                </w:rPr>
                <w:t>статья 31</w:t>
              </w:r>
            </w:hyperlink>
            <w:r>
              <w:t>]</w:t>
            </w:r>
          </w:p>
        </w:tc>
        <w:tc>
          <w:tcPr>
            <w:tcW w:w="1927" w:type="dxa"/>
            <w:tcBorders>
              <w:top w:val="nil"/>
              <w:bottom w:val="nil"/>
              <w:right w:val="nil"/>
            </w:tcBorders>
          </w:tcPr>
          <w:p w:rsidR="00FB6EC8" w:rsidRDefault="00FB6EC8">
            <w:pPr>
              <w:pStyle w:val="ConsPlusNormal"/>
            </w:pPr>
            <w:proofErr w:type="spellStart"/>
            <w:r>
              <w:t>bibliographic</w:t>
            </w:r>
            <w:proofErr w:type="spellEnd"/>
            <w:r>
              <w:t xml:space="preserve"> </w:t>
            </w:r>
            <w:proofErr w:type="spellStart"/>
            <w:r>
              <w:t>database</w:t>
            </w:r>
            <w:proofErr w:type="spellEnd"/>
          </w:p>
        </w:tc>
      </w:tr>
      <w:tr w:rsidR="00FB6EC8">
        <w:tc>
          <w:tcPr>
            <w:tcW w:w="7143" w:type="dxa"/>
            <w:tcBorders>
              <w:top w:val="single" w:sz="4" w:space="0" w:color="auto"/>
              <w:left w:val="nil"/>
              <w:bottom w:val="nil"/>
              <w:right w:val="nil"/>
            </w:tcBorders>
          </w:tcPr>
          <w:p w:rsidR="00FB6EC8" w:rsidRDefault="00FB6EC8">
            <w:pPr>
              <w:pStyle w:val="ConsPlusNormal"/>
              <w:ind w:firstLine="567"/>
            </w:pPr>
            <w:bookmarkStart w:id="59" w:name="P216"/>
            <w:bookmarkEnd w:id="59"/>
            <w:r>
              <w:t xml:space="preserve">60 </w:t>
            </w:r>
            <w:r>
              <w:rPr>
                <w:b/>
              </w:rPr>
              <w:t>библиографическая продукция</w:t>
            </w:r>
            <w:r>
              <w:t xml:space="preserve"> (</w:t>
            </w:r>
            <w:proofErr w:type="spellStart"/>
            <w:r>
              <w:t>Нрк</w:t>
            </w:r>
            <w:proofErr w:type="spellEnd"/>
            <w:r>
              <w:t xml:space="preserve">. </w:t>
            </w:r>
            <w:r>
              <w:rPr>
                <w:i/>
              </w:rPr>
              <w:t>библиографические пособия</w:t>
            </w:r>
            <w:r>
              <w:t>): Информационная продукция, основным содержанием которой является библиографическая информация.</w:t>
            </w:r>
          </w:p>
        </w:tc>
        <w:tc>
          <w:tcPr>
            <w:tcW w:w="1927"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output</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60" w:name="P218"/>
            <w:bookmarkEnd w:id="60"/>
            <w:r>
              <w:t xml:space="preserve">61 </w:t>
            </w:r>
            <w:r>
              <w:rPr>
                <w:b/>
              </w:rPr>
              <w:t>библиографический каталог:</w:t>
            </w:r>
            <w:r>
              <w:t xml:space="preserve"> Библиографический ресурс, раскрывающий состав и/или содержание фондов библиотек, </w:t>
            </w:r>
            <w:r>
              <w:lastRenderedPageBreak/>
              <w:t>информационных центров или ассортимент книготорговых организаций</w:t>
            </w:r>
          </w:p>
        </w:tc>
        <w:tc>
          <w:tcPr>
            <w:tcW w:w="1927" w:type="dxa"/>
            <w:tcBorders>
              <w:top w:val="nil"/>
              <w:left w:val="nil"/>
              <w:bottom w:val="nil"/>
              <w:right w:val="nil"/>
            </w:tcBorders>
          </w:tcPr>
          <w:p w:rsidR="00FB6EC8" w:rsidRDefault="00FB6EC8">
            <w:pPr>
              <w:pStyle w:val="ConsPlusNormal"/>
            </w:pPr>
            <w:proofErr w:type="spellStart"/>
            <w:r>
              <w:lastRenderedPageBreak/>
              <w:t>bibliographic</w:t>
            </w:r>
            <w:proofErr w:type="spellEnd"/>
            <w:r>
              <w:t xml:space="preserve"> </w:t>
            </w:r>
            <w:proofErr w:type="spellStart"/>
            <w:r>
              <w:t>catalogue</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61" w:name="P220"/>
            <w:bookmarkEnd w:id="61"/>
            <w:r>
              <w:lastRenderedPageBreak/>
              <w:t xml:space="preserve">62 </w:t>
            </w:r>
            <w:r>
              <w:rPr>
                <w:b/>
              </w:rPr>
              <w:t>библиографический обзор:</w:t>
            </w:r>
            <w:r>
              <w:t xml:space="preserve"> Библиографический ресурс в виде связного повествования о группе </w:t>
            </w:r>
            <w:proofErr w:type="gramStart"/>
            <w:r>
              <w:t>информационных</w:t>
            </w:r>
            <w:proofErr w:type="gramEnd"/>
            <w:r>
              <w:t xml:space="preserve"> ресурсов по определенной теме.</w:t>
            </w:r>
          </w:p>
          <w:p w:rsidR="00FB6EC8" w:rsidRDefault="00FB6EC8">
            <w:pPr>
              <w:pStyle w:val="ConsPlusNormal"/>
              <w:ind w:firstLine="567"/>
            </w:pPr>
            <w:r>
              <w:t>Примечание - Библиографический обзор может существовать в письменной или устной форме.</w:t>
            </w:r>
          </w:p>
        </w:tc>
        <w:tc>
          <w:tcPr>
            <w:tcW w:w="1927"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survey</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62" w:name="P223"/>
            <w:bookmarkEnd w:id="62"/>
            <w:r>
              <w:t xml:space="preserve">63 </w:t>
            </w:r>
            <w:r>
              <w:rPr>
                <w:b/>
              </w:rPr>
              <w:t>библиографический путеводитель:</w:t>
            </w:r>
            <w:r>
              <w:t xml:space="preserve"> Библиографический ресурс, предназначенный для ориентирования пользователей в основных источниках информации по определенной теме.</w:t>
            </w:r>
          </w:p>
        </w:tc>
        <w:tc>
          <w:tcPr>
            <w:tcW w:w="1927"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guide</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63" w:name="P225"/>
            <w:bookmarkEnd w:id="63"/>
            <w:r>
              <w:t xml:space="preserve">64 </w:t>
            </w:r>
            <w:r>
              <w:rPr>
                <w:b/>
              </w:rPr>
              <w:t>библиографический ресурс местных документов:</w:t>
            </w:r>
            <w:r>
              <w:t xml:space="preserve"> Библиографический ресурс, отражающий объекты библиографирования, созданные на какой-либо территории в стране.</w:t>
            </w:r>
          </w:p>
        </w:tc>
        <w:tc>
          <w:tcPr>
            <w:tcW w:w="1927" w:type="dxa"/>
            <w:tcBorders>
              <w:top w:val="nil"/>
              <w:left w:val="nil"/>
              <w:bottom w:val="nil"/>
              <w:right w:val="nil"/>
            </w:tcBorders>
          </w:tcPr>
          <w:p w:rsidR="00FB6EC8" w:rsidRDefault="00FB6EC8">
            <w:pPr>
              <w:pStyle w:val="ConsPlusNormal"/>
            </w:pPr>
            <w:proofErr w:type="spellStart"/>
            <w:r>
              <w:t>local</w:t>
            </w:r>
            <w:proofErr w:type="spellEnd"/>
            <w:r>
              <w:t xml:space="preserve"> </w:t>
            </w:r>
            <w:proofErr w:type="spellStart"/>
            <w:r>
              <w:t>publications</w:t>
            </w:r>
            <w:proofErr w:type="spellEnd"/>
            <w:r>
              <w:t xml:space="preserve"> </w:t>
            </w:r>
            <w:proofErr w:type="spellStart"/>
            <w:r>
              <w:t>bibliography</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64" w:name="P227"/>
            <w:bookmarkEnd w:id="64"/>
            <w:r>
              <w:t xml:space="preserve">65 </w:t>
            </w:r>
            <w:r>
              <w:rPr>
                <w:b/>
              </w:rPr>
              <w:t>библиографический ресурс научного цитирования:</w:t>
            </w:r>
            <w:r>
              <w:t xml:space="preserve"> Библиографический ресурс, включающий библиографические записи научных публикаций, а также содержащиеся в них библиографические ссылки.</w:t>
            </w:r>
          </w:p>
        </w:tc>
        <w:tc>
          <w:tcPr>
            <w:tcW w:w="1927" w:type="dxa"/>
            <w:tcBorders>
              <w:top w:val="nil"/>
              <w:left w:val="nil"/>
              <w:bottom w:val="nil"/>
              <w:right w:val="nil"/>
            </w:tcBorders>
          </w:tcPr>
          <w:p w:rsidR="00FB6EC8" w:rsidRDefault="00FB6EC8">
            <w:pPr>
              <w:pStyle w:val="ConsPlusNormal"/>
            </w:pPr>
            <w:proofErr w:type="spellStart"/>
            <w:r>
              <w:t>science</w:t>
            </w:r>
            <w:proofErr w:type="spellEnd"/>
            <w:r>
              <w:t xml:space="preserve"> </w:t>
            </w:r>
            <w:proofErr w:type="spellStart"/>
            <w:r>
              <w:t>citation</w:t>
            </w:r>
            <w:proofErr w:type="spellEnd"/>
            <w:r>
              <w:t xml:space="preserve"> </w:t>
            </w:r>
            <w:proofErr w:type="spellStart"/>
            <w:r>
              <w:t>bibliography</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65" w:name="P229"/>
            <w:bookmarkEnd w:id="65"/>
            <w:r>
              <w:t xml:space="preserve">66 </w:t>
            </w:r>
            <w:r>
              <w:rPr>
                <w:b/>
              </w:rPr>
              <w:t>библиографический список:</w:t>
            </w:r>
            <w:r>
              <w:t xml:space="preserve"> Библиографический ресурс в виде упорядоченного множества библиографических записей с простой структурой.</w:t>
            </w:r>
          </w:p>
        </w:tc>
        <w:tc>
          <w:tcPr>
            <w:tcW w:w="1927"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list</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66" w:name="P231"/>
            <w:bookmarkEnd w:id="66"/>
            <w:r>
              <w:t xml:space="preserve">67 </w:t>
            </w:r>
            <w:r>
              <w:rPr>
                <w:b/>
              </w:rPr>
              <w:t>библиографический указатель:</w:t>
            </w:r>
            <w:r>
              <w:t xml:space="preserve"> Библиографический ресурс в виде упорядоченного множества библиографических записей со сложной структурой и научно-справочным аппаратом.</w:t>
            </w:r>
          </w:p>
        </w:tc>
        <w:tc>
          <w:tcPr>
            <w:tcW w:w="1927"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index</w:t>
            </w:r>
            <w:proofErr w:type="spellEnd"/>
          </w:p>
        </w:tc>
      </w:tr>
      <w:tr w:rsidR="00FB6EC8" w:rsidRPr="00FB6EC8">
        <w:tc>
          <w:tcPr>
            <w:tcW w:w="7143" w:type="dxa"/>
            <w:tcBorders>
              <w:top w:val="nil"/>
              <w:left w:val="nil"/>
              <w:bottom w:val="nil"/>
              <w:right w:val="nil"/>
            </w:tcBorders>
          </w:tcPr>
          <w:p w:rsidR="00FB6EC8" w:rsidRDefault="00FB6EC8">
            <w:pPr>
              <w:pStyle w:val="ConsPlusNormal"/>
              <w:ind w:firstLine="567"/>
            </w:pPr>
            <w:bookmarkStart w:id="67" w:name="P233"/>
            <w:bookmarkEnd w:id="67"/>
            <w:r>
              <w:t xml:space="preserve">68 </w:t>
            </w:r>
            <w:r>
              <w:rPr>
                <w:b/>
              </w:rPr>
              <w:t>библиографический указатель к документу:</w:t>
            </w:r>
            <w:r>
              <w:t xml:space="preserve"> Часть справочного аппарата документа, раскрывающая состав и/или содержание помещенных в нем произведений (материалов).</w:t>
            </w:r>
          </w:p>
        </w:tc>
        <w:tc>
          <w:tcPr>
            <w:tcW w:w="1927" w:type="dxa"/>
            <w:tcBorders>
              <w:top w:val="nil"/>
              <w:left w:val="nil"/>
              <w:bottom w:val="nil"/>
              <w:right w:val="nil"/>
            </w:tcBorders>
          </w:tcPr>
          <w:p w:rsidR="00FB6EC8" w:rsidRPr="00FB6EC8" w:rsidRDefault="00FB6EC8">
            <w:pPr>
              <w:pStyle w:val="ConsPlusNormal"/>
              <w:rPr>
                <w:lang w:val="en-US"/>
              </w:rPr>
            </w:pPr>
            <w:r w:rsidRPr="00FB6EC8">
              <w:rPr>
                <w:lang w:val="en-US"/>
              </w:rPr>
              <w:t>bibliographic index to the publication</w:t>
            </w:r>
          </w:p>
        </w:tc>
      </w:tr>
      <w:tr w:rsidR="00FB6EC8">
        <w:tc>
          <w:tcPr>
            <w:tcW w:w="7143" w:type="dxa"/>
            <w:tcBorders>
              <w:top w:val="nil"/>
              <w:left w:val="nil"/>
              <w:bottom w:val="nil"/>
              <w:right w:val="nil"/>
            </w:tcBorders>
          </w:tcPr>
          <w:p w:rsidR="00FB6EC8" w:rsidRDefault="00FB6EC8">
            <w:pPr>
              <w:pStyle w:val="ConsPlusNormal"/>
              <w:ind w:firstLine="567"/>
            </w:pPr>
            <w:bookmarkStart w:id="68" w:name="P235"/>
            <w:bookmarkEnd w:id="68"/>
            <w:r>
              <w:t xml:space="preserve">69 </w:t>
            </w:r>
            <w:r>
              <w:rPr>
                <w:b/>
              </w:rPr>
              <w:t>библиографическое издание:</w:t>
            </w:r>
            <w:r>
              <w:t xml:space="preserve"> Библиографический ресурс в виде отдельного издания.</w:t>
            </w:r>
          </w:p>
        </w:tc>
        <w:tc>
          <w:tcPr>
            <w:tcW w:w="1927"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publication</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69" w:name="P237"/>
            <w:bookmarkEnd w:id="69"/>
            <w:r>
              <w:t xml:space="preserve">70 </w:t>
            </w:r>
            <w:r>
              <w:rPr>
                <w:b/>
              </w:rPr>
              <w:t>биобиблиографический ресурс:</w:t>
            </w:r>
            <w:r>
              <w:t xml:space="preserve"> Библиографический ресурс, содержащий биографические сведения о каких-либо лицах, списки их трудов и/или публикаций, освещающих их жизнь и деятельность.</w:t>
            </w:r>
          </w:p>
        </w:tc>
        <w:tc>
          <w:tcPr>
            <w:tcW w:w="1927" w:type="dxa"/>
            <w:tcBorders>
              <w:top w:val="nil"/>
              <w:left w:val="nil"/>
              <w:bottom w:val="nil"/>
              <w:right w:val="nil"/>
            </w:tcBorders>
          </w:tcPr>
          <w:p w:rsidR="00FB6EC8" w:rsidRDefault="00FB6EC8">
            <w:pPr>
              <w:pStyle w:val="ConsPlusNormal"/>
            </w:pPr>
            <w:proofErr w:type="spellStart"/>
            <w:r>
              <w:t>biobibliography</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70" w:name="P239"/>
            <w:bookmarkEnd w:id="70"/>
            <w:r>
              <w:t xml:space="preserve">71 </w:t>
            </w:r>
            <w:proofErr w:type="spellStart"/>
            <w:r>
              <w:rPr>
                <w:b/>
              </w:rPr>
              <w:t>внутригазетный</w:t>
            </w:r>
            <w:proofErr w:type="spellEnd"/>
            <w:r>
              <w:rPr>
                <w:b/>
              </w:rPr>
              <w:t xml:space="preserve"> библиографический ресурс:</w:t>
            </w:r>
            <w:r>
              <w:t xml:space="preserve"> Библиографический ресурс, опубликованный в газете в качестве самостоятельного материала.</w:t>
            </w:r>
          </w:p>
        </w:tc>
        <w:tc>
          <w:tcPr>
            <w:tcW w:w="1927" w:type="dxa"/>
            <w:tcBorders>
              <w:top w:val="nil"/>
              <w:left w:val="nil"/>
              <w:bottom w:val="nil"/>
              <w:right w:val="nil"/>
            </w:tcBorders>
          </w:tcPr>
          <w:p w:rsidR="00FB6EC8" w:rsidRDefault="00FB6EC8">
            <w:pPr>
              <w:pStyle w:val="ConsPlusNormal"/>
            </w:pPr>
            <w:proofErr w:type="spellStart"/>
            <w:r>
              <w:t>intranewspaper</w:t>
            </w:r>
            <w:proofErr w:type="spellEnd"/>
            <w:r>
              <w:t xml:space="preserve"> </w:t>
            </w:r>
            <w:proofErr w:type="spellStart"/>
            <w:r>
              <w:t>bibliography</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71" w:name="P241"/>
            <w:bookmarkEnd w:id="71"/>
            <w:r>
              <w:t xml:space="preserve">72 </w:t>
            </w:r>
            <w:r>
              <w:rPr>
                <w:b/>
              </w:rPr>
              <w:t>внутрижурнальный библиографический ресурс:</w:t>
            </w:r>
            <w:r>
              <w:t xml:space="preserve"> Библиографический ресурс, опубликованный в журнале или продолжающемся издании в качестве самостоятельного материала.</w:t>
            </w:r>
          </w:p>
        </w:tc>
        <w:tc>
          <w:tcPr>
            <w:tcW w:w="1927" w:type="dxa"/>
            <w:tcBorders>
              <w:top w:val="nil"/>
              <w:left w:val="nil"/>
              <w:bottom w:val="nil"/>
              <w:right w:val="nil"/>
            </w:tcBorders>
          </w:tcPr>
          <w:p w:rsidR="00FB6EC8" w:rsidRDefault="00FB6EC8">
            <w:pPr>
              <w:pStyle w:val="ConsPlusNormal"/>
            </w:pPr>
            <w:proofErr w:type="spellStart"/>
            <w:r>
              <w:t>intraperiodicals</w:t>
            </w:r>
            <w:proofErr w:type="spellEnd"/>
            <w:r>
              <w:t xml:space="preserve"> </w:t>
            </w:r>
            <w:proofErr w:type="spellStart"/>
            <w:r>
              <w:t>bibliography</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72" w:name="P243"/>
            <w:bookmarkEnd w:id="72"/>
            <w:r>
              <w:t xml:space="preserve">73 </w:t>
            </w:r>
            <w:r>
              <w:rPr>
                <w:b/>
              </w:rPr>
              <w:t>внутрикнижный библиографический ресурс:</w:t>
            </w:r>
            <w:r>
              <w:t xml:space="preserve"> Библиографический ресурс, включенный в состав какого-либо непериодического издания в качестве самостоятельного материала.</w:t>
            </w:r>
          </w:p>
        </w:tc>
        <w:tc>
          <w:tcPr>
            <w:tcW w:w="1927" w:type="dxa"/>
            <w:tcBorders>
              <w:top w:val="nil"/>
              <w:left w:val="nil"/>
              <w:bottom w:val="nil"/>
              <w:right w:val="nil"/>
            </w:tcBorders>
          </w:tcPr>
          <w:p w:rsidR="00FB6EC8" w:rsidRDefault="00FB6EC8">
            <w:pPr>
              <w:pStyle w:val="ConsPlusNormal"/>
            </w:pPr>
            <w:proofErr w:type="spellStart"/>
            <w:r>
              <w:t>intrabook</w:t>
            </w:r>
            <w:proofErr w:type="spellEnd"/>
            <w:r>
              <w:t xml:space="preserve"> </w:t>
            </w:r>
            <w:proofErr w:type="spellStart"/>
            <w:r>
              <w:t>bibliography</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73" w:name="P245"/>
            <w:bookmarkEnd w:id="73"/>
            <w:r>
              <w:t xml:space="preserve">74 </w:t>
            </w:r>
            <w:r>
              <w:rPr>
                <w:b/>
              </w:rPr>
              <w:t>вспомогательный указатель (библиографического ресурса):</w:t>
            </w:r>
            <w:r>
              <w:t xml:space="preserve"> Часть библиографического ресурса, отражающая сведения об объектах библиографирования в ином аспекте, чем в основном тексте, с отсылкой к соответствующим библиографическим записям.</w:t>
            </w:r>
          </w:p>
        </w:tc>
        <w:tc>
          <w:tcPr>
            <w:tcW w:w="1927" w:type="dxa"/>
            <w:tcBorders>
              <w:top w:val="nil"/>
              <w:left w:val="nil"/>
              <w:bottom w:val="nil"/>
              <w:right w:val="nil"/>
            </w:tcBorders>
          </w:tcPr>
          <w:p w:rsidR="00FB6EC8" w:rsidRDefault="00FB6EC8">
            <w:pPr>
              <w:pStyle w:val="ConsPlusNormal"/>
            </w:pPr>
            <w:proofErr w:type="spellStart"/>
            <w:r>
              <w:t>auxiliary</w:t>
            </w:r>
            <w:proofErr w:type="spellEnd"/>
            <w:r>
              <w:t xml:space="preserve"> </w:t>
            </w:r>
            <w:proofErr w:type="spellStart"/>
            <w:r>
              <w:t>index</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74" w:name="P247"/>
            <w:bookmarkEnd w:id="74"/>
            <w:r>
              <w:lastRenderedPageBreak/>
              <w:t xml:space="preserve">75 </w:t>
            </w:r>
            <w:r>
              <w:rPr>
                <w:b/>
              </w:rPr>
              <w:t>государственный библиографический указатель:</w:t>
            </w:r>
            <w:r>
              <w:t xml:space="preserve"> Библиографический указатель, информирующий о выпускаемых в стране документах на основе государственной регистрации.</w:t>
            </w:r>
          </w:p>
          <w:p w:rsidR="00FB6EC8" w:rsidRDefault="00FB6EC8">
            <w:pPr>
              <w:pStyle w:val="ConsPlusNormal"/>
              <w:ind w:firstLine="567"/>
            </w:pPr>
            <w:r>
              <w:t>Примечание - Государственный библиографический указатель является отечественным аналогом национального библиографического указателя.</w:t>
            </w:r>
          </w:p>
        </w:tc>
        <w:tc>
          <w:tcPr>
            <w:tcW w:w="1927" w:type="dxa"/>
            <w:tcBorders>
              <w:top w:val="nil"/>
              <w:left w:val="nil"/>
              <w:bottom w:val="nil"/>
              <w:right w:val="nil"/>
            </w:tcBorders>
          </w:tcPr>
          <w:p w:rsidR="00FB6EC8" w:rsidRDefault="00FB6EC8">
            <w:pPr>
              <w:pStyle w:val="ConsPlusNormal"/>
            </w:pPr>
            <w:proofErr w:type="spellStart"/>
            <w:r>
              <w:t>state</w:t>
            </w:r>
            <w:proofErr w:type="spellEnd"/>
            <w:r>
              <w:t xml:space="preserve"> </w:t>
            </w:r>
            <w:proofErr w:type="spellStart"/>
            <w:r>
              <w:t>bibliography</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75" w:name="P250"/>
            <w:bookmarkEnd w:id="75"/>
            <w:r>
              <w:t xml:space="preserve">76 </w:t>
            </w:r>
            <w:r>
              <w:rPr>
                <w:b/>
              </w:rPr>
              <w:t>издательский библиографический ресурс:</w:t>
            </w:r>
            <w:r>
              <w:t xml:space="preserve"> Библиографический ресурс, отражающий издательскую продукцию, выпущенную или намечаемую к выпуску одним или несколькими издателями.</w:t>
            </w:r>
          </w:p>
        </w:tc>
        <w:tc>
          <w:tcPr>
            <w:tcW w:w="1927" w:type="dxa"/>
            <w:tcBorders>
              <w:top w:val="nil"/>
              <w:left w:val="nil"/>
              <w:bottom w:val="nil"/>
              <w:right w:val="nil"/>
            </w:tcBorders>
          </w:tcPr>
          <w:p w:rsidR="00FB6EC8" w:rsidRDefault="00FB6EC8">
            <w:pPr>
              <w:pStyle w:val="ConsPlusNormal"/>
            </w:pPr>
            <w:proofErr w:type="spellStart"/>
            <w:r>
              <w:t>publisher's</w:t>
            </w:r>
            <w:proofErr w:type="spellEnd"/>
            <w:r>
              <w:t xml:space="preserve"> </w:t>
            </w:r>
            <w:proofErr w:type="spellStart"/>
            <w:r>
              <w:t>bibliography</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76" w:name="P252"/>
            <w:bookmarkEnd w:id="76"/>
            <w:r>
              <w:t xml:space="preserve">77 </w:t>
            </w:r>
            <w:r>
              <w:rPr>
                <w:b/>
              </w:rPr>
              <w:t>интегрируемый библиографический ресурс:</w:t>
            </w:r>
            <w:r>
              <w:t xml:space="preserve"> Библиографический ресурс, изменяемый посредством добавления, изъятия, замены, корректировки отдельных библиографических записей в уже имеющемся информационном массиве.</w:t>
            </w:r>
          </w:p>
        </w:tc>
        <w:tc>
          <w:tcPr>
            <w:tcW w:w="1927" w:type="dxa"/>
            <w:tcBorders>
              <w:top w:val="nil"/>
              <w:left w:val="nil"/>
              <w:bottom w:val="nil"/>
              <w:right w:val="nil"/>
            </w:tcBorders>
          </w:tcPr>
          <w:p w:rsidR="00FB6EC8" w:rsidRDefault="00FB6EC8">
            <w:pPr>
              <w:pStyle w:val="ConsPlusNormal"/>
            </w:pPr>
            <w:proofErr w:type="spellStart"/>
            <w:r>
              <w:t>integrating</w:t>
            </w:r>
            <w:proofErr w:type="spellEnd"/>
            <w:r>
              <w:t xml:space="preserve"> </w:t>
            </w:r>
            <w:proofErr w:type="spellStart"/>
            <w:r>
              <w:t>bibliography</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77" w:name="P254"/>
            <w:bookmarkEnd w:id="77"/>
            <w:r>
              <w:t xml:space="preserve">78 </w:t>
            </w:r>
            <w:r>
              <w:rPr>
                <w:b/>
              </w:rPr>
              <w:t>книготорговый библиографический ресурс:</w:t>
            </w:r>
            <w:r>
              <w:t xml:space="preserve"> Библиографический ресурс, создаваемый в целях содействия сбыту издательской продукции.</w:t>
            </w:r>
          </w:p>
        </w:tc>
        <w:tc>
          <w:tcPr>
            <w:tcW w:w="1927" w:type="dxa"/>
            <w:tcBorders>
              <w:top w:val="nil"/>
              <w:left w:val="nil"/>
              <w:bottom w:val="nil"/>
              <w:right w:val="nil"/>
            </w:tcBorders>
          </w:tcPr>
          <w:p w:rsidR="00FB6EC8" w:rsidRDefault="00FB6EC8">
            <w:pPr>
              <w:pStyle w:val="ConsPlusNormal"/>
            </w:pPr>
            <w:proofErr w:type="spellStart"/>
            <w:r>
              <w:t>bookseller's</w:t>
            </w:r>
            <w:proofErr w:type="spellEnd"/>
            <w:r>
              <w:t xml:space="preserve"> </w:t>
            </w:r>
            <w:proofErr w:type="spellStart"/>
            <w:r>
              <w:t>bibliography</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78" w:name="P256"/>
            <w:bookmarkEnd w:id="78"/>
            <w:r>
              <w:t xml:space="preserve">79 </w:t>
            </w:r>
            <w:r>
              <w:rPr>
                <w:b/>
              </w:rPr>
              <w:t>краеведческий библиографический ресурс:</w:t>
            </w:r>
            <w:r>
              <w:t xml:space="preserve"> Библиографический ресурс, отражающий объекты библиографирования об определенной местности (крае) в стране.</w:t>
            </w:r>
          </w:p>
        </w:tc>
        <w:tc>
          <w:tcPr>
            <w:tcW w:w="1927" w:type="dxa"/>
            <w:tcBorders>
              <w:top w:val="nil"/>
              <w:left w:val="nil"/>
              <w:bottom w:val="nil"/>
              <w:right w:val="nil"/>
            </w:tcBorders>
          </w:tcPr>
          <w:p w:rsidR="00FB6EC8" w:rsidRDefault="00FB6EC8">
            <w:pPr>
              <w:pStyle w:val="ConsPlusNormal"/>
            </w:pPr>
            <w:proofErr w:type="spellStart"/>
            <w:r>
              <w:t>local</w:t>
            </w:r>
            <w:proofErr w:type="spellEnd"/>
            <w:r>
              <w:t xml:space="preserve"> </w:t>
            </w:r>
            <w:proofErr w:type="spellStart"/>
            <w:r>
              <w:t>studies</w:t>
            </w:r>
            <w:proofErr w:type="spellEnd"/>
            <w:r>
              <w:t xml:space="preserve"> </w:t>
            </w:r>
            <w:proofErr w:type="spellStart"/>
            <w:r>
              <w:t>bibliography</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79" w:name="P258"/>
            <w:bookmarkEnd w:id="79"/>
            <w:r>
              <w:t xml:space="preserve">80 </w:t>
            </w:r>
            <w:r>
              <w:rPr>
                <w:b/>
              </w:rPr>
              <w:t>кумулятивный библиографический ресурс:</w:t>
            </w:r>
            <w:r>
              <w:t xml:space="preserve"> Библиографический ресурс, объединяющий материал ранее вышедших выпусков текущего (периодического или продолжающегося) библиографического ресурса за определенный промежуток времени.</w:t>
            </w:r>
          </w:p>
        </w:tc>
        <w:tc>
          <w:tcPr>
            <w:tcW w:w="1927" w:type="dxa"/>
            <w:tcBorders>
              <w:top w:val="nil"/>
              <w:left w:val="nil"/>
              <w:bottom w:val="nil"/>
              <w:right w:val="nil"/>
            </w:tcBorders>
          </w:tcPr>
          <w:p w:rsidR="00FB6EC8" w:rsidRDefault="00FB6EC8">
            <w:pPr>
              <w:pStyle w:val="ConsPlusNormal"/>
            </w:pPr>
            <w:proofErr w:type="spellStart"/>
            <w:r>
              <w:t>cumulative</w:t>
            </w:r>
            <w:proofErr w:type="spellEnd"/>
            <w:r>
              <w:t xml:space="preserve"> </w:t>
            </w:r>
            <w:proofErr w:type="spellStart"/>
            <w:r>
              <w:t>bibliography</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80" w:name="P260"/>
            <w:bookmarkEnd w:id="80"/>
            <w:r>
              <w:t xml:space="preserve">81 </w:t>
            </w:r>
            <w:r>
              <w:rPr>
                <w:b/>
              </w:rPr>
              <w:t>международный библиографический ресурс:</w:t>
            </w:r>
            <w:r>
              <w:t xml:space="preserve"> Библиографический ресурс, созданный на основе межгосударственной кооперации стран-партнеров.</w:t>
            </w:r>
          </w:p>
        </w:tc>
        <w:tc>
          <w:tcPr>
            <w:tcW w:w="1927" w:type="dxa"/>
            <w:tcBorders>
              <w:top w:val="nil"/>
              <w:left w:val="nil"/>
              <w:bottom w:val="nil"/>
              <w:right w:val="nil"/>
            </w:tcBorders>
          </w:tcPr>
          <w:p w:rsidR="00FB6EC8" w:rsidRDefault="00FB6EC8">
            <w:pPr>
              <w:pStyle w:val="ConsPlusNormal"/>
            </w:pPr>
            <w:proofErr w:type="spellStart"/>
            <w:r>
              <w:t>international</w:t>
            </w:r>
            <w:proofErr w:type="spellEnd"/>
            <w:r>
              <w:t xml:space="preserve"> </w:t>
            </w:r>
            <w:proofErr w:type="spellStart"/>
            <w:r>
              <w:t>bibliography</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81" w:name="P262"/>
            <w:bookmarkEnd w:id="81"/>
            <w:r>
              <w:t xml:space="preserve">82 </w:t>
            </w:r>
            <w:proofErr w:type="spellStart"/>
            <w:r>
              <w:rPr>
                <w:b/>
              </w:rPr>
              <w:t>метабиблиографический</w:t>
            </w:r>
            <w:proofErr w:type="spellEnd"/>
            <w:r>
              <w:rPr>
                <w:b/>
              </w:rPr>
              <w:t xml:space="preserve"> ресурс</w:t>
            </w:r>
            <w:r>
              <w:t xml:space="preserve"> </w:t>
            </w:r>
            <w:r>
              <w:rPr>
                <w:i/>
              </w:rPr>
              <w:t xml:space="preserve">(ресурс библиографии </w:t>
            </w:r>
            <w:proofErr w:type="gramStart"/>
            <w:r>
              <w:rPr>
                <w:i/>
              </w:rPr>
              <w:t>библиографии</w:t>
            </w:r>
            <w:proofErr w:type="gramEnd"/>
            <w:r>
              <w:rPr>
                <w:i/>
              </w:rPr>
              <w:t>)</w:t>
            </w:r>
            <w:r>
              <w:t>: Библиографический ресурс, отражающий библиографические ресурсы.</w:t>
            </w:r>
          </w:p>
        </w:tc>
        <w:tc>
          <w:tcPr>
            <w:tcW w:w="1927" w:type="dxa"/>
            <w:tcBorders>
              <w:top w:val="nil"/>
              <w:left w:val="nil"/>
              <w:bottom w:val="nil"/>
              <w:right w:val="nil"/>
            </w:tcBorders>
          </w:tcPr>
          <w:p w:rsidR="00FB6EC8" w:rsidRDefault="00FB6EC8">
            <w:pPr>
              <w:pStyle w:val="ConsPlusNormal"/>
            </w:pPr>
            <w:proofErr w:type="spellStart"/>
            <w:r>
              <w:t>metabibliography</w:t>
            </w:r>
            <w:proofErr w:type="spellEnd"/>
            <w:r>
              <w:t xml:space="preserve">; </w:t>
            </w:r>
            <w:proofErr w:type="spellStart"/>
            <w:r>
              <w:t>bibliography</w:t>
            </w:r>
            <w:proofErr w:type="spellEnd"/>
            <w:r>
              <w:t xml:space="preserve"> </w:t>
            </w:r>
            <w:proofErr w:type="spellStart"/>
            <w:r>
              <w:t>of</w:t>
            </w:r>
            <w:proofErr w:type="spellEnd"/>
            <w:r>
              <w:t xml:space="preserve"> </w:t>
            </w:r>
            <w:proofErr w:type="spellStart"/>
            <w:r>
              <w:t>bibliography</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82" w:name="P264"/>
            <w:bookmarkEnd w:id="82"/>
            <w:r>
              <w:t xml:space="preserve">83 </w:t>
            </w:r>
            <w:r>
              <w:rPr>
                <w:b/>
              </w:rPr>
              <w:t>научно-вспомогательный библиографический ресурс:</w:t>
            </w:r>
            <w:r>
              <w:t xml:space="preserve"> Библиографический ресурс, предназначенный для информационного обеспечения научной деятельности.</w:t>
            </w:r>
          </w:p>
        </w:tc>
        <w:tc>
          <w:tcPr>
            <w:tcW w:w="1927" w:type="dxa"/>
            <w:tcBorders>
              <w:top w:val="nil"/>
              <w:left w:val="nil"/>
              <w:bottom w:val="nil"/>
              <w:right w:val="nil"/>
            </w:tcBorders>
          </w:tcPr>
          <w:p w:rsidR="00FB6EC8" w:rsidRDefault="00FB6EC8">
            <w:pPr>
              <w:pStyle w:val="ConsPlusNormal"/>
            </w:pPr>
            <w:proofErr w:type="spellStart"/>
            <w:r>
              <w:t>scientific</w:t>
            </w:r>
            <w:proofErr w:type="spellEnd"/>
            <w:r>
              <w:t xml:space="preserve"> </w:t>
            </w:r>
            <w:proofErr w:type="spellStart"/>
            <w:r>
              <w:t>auxiliary</w:t>
            </w:r>
            <w:proofErr w:type="spellEnd"/>
            <w:r>
              <w:t xml:space="preserve"> </w:t>
            </w:r>
            <w:proofErr w:type="spellStart"/>
            <w:r>
              <w:t>bibliography</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83" w:name="P266"/>
            <w:bookmarkEnd w:id="83"/>
            <w:r>
              <w:t xml:space="preserve">84 </w:t>
            </w:r>
            <w:r>
              <w:rPr>
                <w:b/>
              </w:rPr>
              <w:t>национальный библиографический ресурс:</w:t>
            </w:r>
            <w:r>
              <w:t xml:space="preserve"> Библиографический ресурс, отражающий документы, создаваемые в процессе </w:t>
            </w:r>
            <w:proofErr w:type="gramStart"/>
            <w:r>
              <w:t>исторического</w:t>
            </w:r>
            <w:proofErr w:type="gramEnd"/>
            <w:r>
              <w:t xml:space="preserve"> развития отдельных государств и/или народов.</w:t>
            </w:r>
          </w:p>
          <w:p w:rsidR="00FB6EC8" w:rsidRDefault="00FB6EC8">
            <w:pPr>
              <w:pStyle w:val="ConsPlusNormal"/>
              <w:ind w:firstLine="567"/>
            </w:pPr>
            <w:r>
              <w:t>Примечание - Национальный библиографический ресурс может создаваться на основе различных признаков учета (территориально-государственного, языкового, авторского, страноведческого, народоведческого) или любой их комбинации.</w:t>
            </w:r>
          </w:p>
        </w:tc>
        <w:tc>
          <w:tcPr>
            <w:tcW w:w="1927" w:type="dxa"/>
            <w:tcBorders>
              <w:top w:val="nil"/>
              <w:left w:val="nil"/>
              <w:bottom w:val="nil"/>
              <w:right w:val="nil"/>
            </w:tcBorders>
          </w:tcPr>
          <w:p w:rsidR="00FB6EC8" w:rsidRDefault="00FB6EC8">
            <w:pPr>
              <w:pStyle w:val="ConsPlusNormal"/>
            </w:pPr>
            <w:proofErr w:type="spellStart"/>
            <w:r>
              <w:t>national</w:t>
            </w:r>
            <w:proofErr w:type="spellEnd"/>
            <w:r>
              <w:t xml:space="preserve"> </w:t>
            </w:r>
            <w:proofErr w:type="spellStart"/>
            <w:r>
              <w:t>bibliography</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84" w:name="P269"/>
            <w:bookmarkEnd w:id="84"/>
            <w:r>
              <w:t xml:space="preserve">85 </w:t>
            </w:r>
            <w:r>
              <w:rPr>
                <w:b/>
              </w:rPr>
              <w:t>обновляемый библиографический ресурс:</w:t>
            </w:r>
            <w:r>
              <w:t xml:space="preserve"> Электронный ретроспективный библиографический ресурс, регулярно или по мере необходимости изменяемый путем публикации новой, дополненной и исправленной версии.</w:t>
            </w:r>
          </w:p>
        </w:tc>
        <w:tc>
          <w:tcPr>
            <w:tcW w:w="1927" w:type="dxa"/>
            <w:tcBorders>
              <w:top w:val="nil"/>
              <w:left w:val="nil"/>
              <w:bottom w:val="nil"/>
              <w:right w:val="nil"/>
            </w:tcBorders>
          </w:tcPr>
          <w:p w:rsidR="00FB6EC8" w:rsidRDefault="00FB6EC8">
            <w:pPr>
              <w:pStyle w:val="ConsPlusNormal"/>
            </w:pPr>
            <w:proofErr w:type="spellStart"/>
            <w:r>
              <w:t>updatable</w:t>
            </w:r>
            <w:proofErr w:type="spellEnd"/>
            <w:r>
              <w:t xml:space="preserve"> </w:t>
            </w:r>
            <w:proofErr w:type="spellStart"/>
            <w:r>
              <w:t>bibliography</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85" w:name="P271"/>
            <w:bookmarkEnd w:id="85"/>
            <w:r>
              <w:t xml:space="preserve">86 </w:t>
            </w:r>
            <w:r>
              <w:rPr>
                <w:b/>
              </w:rPr>
              <w:t>общий библиографический ресурс:</w:t>
            </w:r>
            <w:r>
              <w:t xml:space="preserve"> Библиографический ресурс поисково-ориентировочного характера, создаваемый вне зависимости от определенных социально-целевых установок потенциальных </w:t>
            </w:r>
            <w:r>
              <w:lastRenderedPageBreak/>
              <w:t>пользователей.</w:t>
            </w:r>
          </w:p>
        </w:tc>
        <w:tc>
          <w:tcPr>
            <w:tcW w:w="1927" w:type="dxa"/>
            <w:tcBorders>
              <w:top w:val="nil"/>
              <w:left w:val="nil"/>
              <w:bottom w:val="nil"/>
              <w:right w:val="nil"/>
            </w:tcBorders>
          </w:tcPr>
          <w:p w:rsidR="00FB6EC8" w:rsidRDefault="00FB6EC8">
            <w:pPr>
              <w:pStyle w:val="ConsPlusNormal"/>
            </w:pPr>
            <w:proofErr w:type="spellStart"/>
            <w:r>
              <w:lastRenderedPageBreak/>
              <w:t>general</w:t>
            </w:r>
            <w:proofErr w:type="spellEnd"/>
            <w:r>
              <w:t xml:space="preserve"> </w:t>
            </w:r>
            <w:proofErr w:type="spellStart"/>
            <w:r>
              <w:t>bibliography</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86" w:name="P273"/>
            <w:bookmarkEnd w:id="86"/>
            <w:r>
              <w:lastRenderedPageBreak/>
              <w:t xml:space="preserve">87 </w:t>
            </w:r>
            <w:r>
              <w:rPr>
                <w:b/>
              </w:rPr>
              <w:t>отраслевой библиографический ресурс:</w:t>
            </w:r>
            <w:r>
              <w:t xml:space="preserve"> Библиографический ресурс, отражающий объекты библиографирования по определенной отрасли знания и/или области профессиональной деятельности.</w:t>
            </w:r>
          </w:p>
        </w:tc>
        <w:tc>
          <w:tcPr>
            <w:tcW w:w="1927" w:type="dxa"/>
            <w:tcBorders>
              <w:top w:val="nil"/>
              <w:left w:val="nil"/>
              <w:bottom w:val="nil"/>
              <w:right w:val="nil"/>
            </w:tcBorders>
          </w:tcPr>
          <w:p w:rsidR="00FB6EC8" w:rsidRDefault="00FB6EC8">
            <w:pPr>
              <w:pStyle w:val="ConsPlusNormal"/>
            </w:pPr>
            <w:proofErr w:type="spellStart"/>
            <w:r>
              <w:t>sectorial</w:t>
            </w:r>
            <w:proofErr w:type="spellEnd"/>
            <w:r>
              <w:t xml:space="preserve"> </w:t>
            </w:r>
            <w:proofErr w:type="spellStart"/>
            <w:r>
              <w:t>bibliography</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87" w:name="P275"/>
            <w:bookmarkEnd w:id="87"/>
            <w:r>
              <w:t xml:space="preserve">88 </w:t>
            </w:r>
            <w:r>
              <w:rPr>
                <w:b/>
              </w:rPr>
              <w:t>персональный библиографический ресурс:</w:t>
            </w:r>
            <w:r>
              <w:t xml:space="preserve"> Библиографический ресурс, посвященный одному лицу.</w:t>
            </w:r>
          </w:p>
        </w:tc>
        <w:tc>
          <w:tcPr>
            <w:tcW w:w="1927" w:type="dxa"/>
            <w:tcBorders>
              <w:top w:val="nil"/>
              <w:left w:val="nil"/>
              <w:bottom w:val="nil"/>
              <w:right w:val="nil"/>
            </w:tcBorders>
          </w:tcPr>
          <w:p w:rsidR="00FB6EC8" w:rsidRDefault="00FB6EC8">
            <w:pPr>
              <w:pStyle w:val="ConsPlusNormal"/>
            </w:pPr>
            <w:proofErr w:type="spellStart"/>
            <w:r>
              <w:t>personal</w:t>
            </w:r>
            <w:proofErr w:type="spellEnd"/>
            <w:r>
              <w:t xml:space="preserve"> </w:t>
            </w:r>
            <w:proofErr w:type="spellStart"/>
            <w:r>
              <w:t>bibliography</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88" w:name="P277"/>
            <w:bookmarkEnd w:id="88"/>
            <w:r>
              <w:t xml:space="preserve">89 </w:t>
            </w:r>
            <w:r>
              <w:rPr>
                <w:b/>
              </w:rPr>
              <w:t>перспективный библиографический ресурс:</w:t>
            </w:r>
            <w:r>
              <w:t xml:space="preserve"> Библиографический ресурс, отражающий документы, намеченные к публикации.</w:t>
            </w:r>
          </w:p>
        </w:tc>
        <w:tc>
          <w:tcPr>
            <w:tcW w:w="1927" w:type="dxa"/>
            <w:tcBorders>
              <w:top w:val="nil"/>
              <w:left w:val="nil"/>
              <w:bottom w:val="nil"/>
              <w:right w:val="nil"/>
            </w:tcBorders>
          </w:tcPr>
          <w:p w:rsidR="00FB6EC8" w:rsidRDefault="00FB6EC8">
            <w:pPr>
              <w:pStyle w:val="ConsPlusNormal"/>
            </w:pPr>
            <w:proofErr w:type="spellStart"/>
            <w:r>
              <w:t>perspective</w:t>
            </w:r>
            <w:proofErr w:type="spellEnd"/>
            <w:r>
              <w:t xml:space="preserve"> </w:t>
            </w:r>
            <w:proofErr w:type="spellStart"/>
            <w:r>
              <w:t>bibliography</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89" w:name="P279"/>
            <w:bookmarkEnd w:id="89"/>
            <w:r>
              <w:t xml:space="preserve">90 </w:t>
            </w:r>
            <w:r>
              <w:rPr>
                <w:b/>
              </w:rPr>
              <w:t>популярный библиографический ресурс:</w:t>
            </w:r>
            <w:r>
              <w:t xml:space="preserve"> Библиографический ресурс, предназначенный для удовлетворения познавательных интересов широких кругов пользователей.</w:t>
            </w:r>
          </w:p>
        </w:tc>
        <w:tc>
          <w:tcPr>
            <w:tcW w:w="1927" w:type="dxa"/>
            <w:tcBorders>
              <w:top w:val="nil"/>
              <w:left w:val="nil"/>
              <w:bottom w:val="nil"/>
              <w:right w:val="nil"/>
            </w:tcBorders>
          </w:tcPr>
          <w:p w:rsidR="00FB6EC8" w:rsidRDefault="00FB6EC8">
            <w:pPr>
              <w:pStyle w:val="ConsPlusNormal"/>
            </w:pPr>
            <w:proofErr w:type="spellStart"/>
            <w:r>
              <w:t>popular</w:t>
            </w:r>
            <w:proofErr w:type="spellEnd"/>
            <w:r>
              <w:t xml:space="preserve"> </w:t>
            </w:r>
            <w:proofErr w:type="spellStart"/>
            <w:r>
              <w:t>bibliography</w:t>
            </w:r>
            <w:proofErr w:type="spellEnd"/>
          </w:p>
        </w:tc>
      </w:tr>
      <w:tr w:rsidR="00FB6EC8" w:rsidRPr="00FB6EC8">
        <w:tc>
          <w:tcPr>
            <w:tcW w:w="7143" w:type="dxa"/>
            <w:tcBorders>
              <w:top w:val="nil"/>
              <w:left w:val="nil"/>
              <w:bottom w:val="nil"/>
              <w:right w:val="nil"/>
            </w:tcBorders>
          </w:tcPr>
          <w:p w:rsidR="00FB6EC8" w:rsidRDefault="00FB6EC8">
            <w:pPr>
              <w:pStyle w:val="ConsPlusNormal"/>
              <w:ind w:firstLine="567"/>
            </w:pPr>
            <w:bookmarkStart w:id="90" w:name="P281"/>
            <w:bookmarkEnd w:id="90"/>
            <w:r>
              <w:t xml:space="preserve">91 </w:t>
            </w:r>
            <w:proofErr w:type="spellStart"/>
            <w:r>
              <w:rPr>
                <w:b/>
              </w:rPr>
              <w:t>прикнижный</w:t>
            </w:r>
            <w:proofErr w:type="spellEnd"/>
            <w:r>
              <w:rPr>
                <w:b/>
              </w:rPr>
              <w:t xml:space="preserve"> библиографический список:</w:t>
            </w:r>
            <w:r>
              <w:t xml:space="preserve"> Библиографический список, помещенный в непериодическом издании после основного текста и отражающий использованные, цитируемые и/или рекомендуемые объекты библиографирования.</w:t>
            </w:r>
          </w:p>
        </w:tc>
        <w:tc>
          <w:tcPr>
            <w:tcW w:w="1927" w:type="dxa"/>
            <w:tcBorders>
              <w:top w:val="nil"/>
              <w:left w:val="nil"/>
              <w:bottom w:val="nil"/>
              <w:right w:val="nil"/>
            </w:tcBorders>
          </w:tcPr>
          <w:p w:rsidR="00FB6EC8" w:rsidRPr="00FB6EC8" w:rsidRDefault="00FB6EC8">
            <w:pPr>
              <w:pStyle w:val="ConsPlusNormal"/>
              <w:rPr>
                <w:lang w:val="en-US"/>
              </w:rPr>
            </w:pPr>
            <w:r w:rsidRPr="00FB6EC8">
              <w:rPr>
                <w:lang w:val="en-US"/>
              </w:rPr>
              <w:t>bibliography at the end of the book</w:t>
            </w:r>
          </w:p>
        </w:tc>
      </w:tr>
      <w:tr w:rsidR="00FB6EC8" w:rsidRPr="00FB6EC8">
        <w:tc>
          <w:tcPr>
            <w:tcW w:w="7143" w:type="dxa"/>
            <w:tcBorders>
              <w:top w:val="nil"/>
              <w:left w:val="nil"/>
              <w:bottom w:val="nil"/>
              <w:right w:val="nil"/>
            </w:tcBorders>
          </w:tcPr>
          <w:p w:rsidR="00FB6EC8" w:rsidRDefault="00FB6EC8">
            <w:pPr>
              <w:pStyle w:val="ConsPlusNormal"/>
              <w:ind w:firstLine="567"/>
            </w:pPr>
            <w:bookmarkStart w:id="91" w:name="P283"/>
            <w:bookmarkEnd w:id="91"/>
            <w:r>
              <w:t xml:space="preserve">92 </w:t>
            </w:r>
            <w:proofErr w:type="spellStart"/>
            <w:r>
              <w:rPr>
                <w:b/>
              </w:rPr>
              <w:t>пристатейный</w:t>
            </w:r>
            <w:proofErr w:type="spellEnd"/>
            <w:r>
              <w:rPr>
                <w:b/>
              </w:rPr>
              <w:t xml:space="preserve"> библиографический список:</w:t>
            </w:r>
            <w:r>
              <w:t xml:space="preserve"> Библиографический список, помещенный после основного текста статьи и отражающий использованные объекты библиографирования.</w:t>
            </w:r>
          </w:p>
        </w:tc>
        <w:tc>
          <w:tcPr>
            <w:tcW w:w="1927" w:type="dxa"/>
            <w:tcBorders>
              <w:top w:val="nil"/>
              <w:left w:val="nil"/>
              <w:bottom w:val="nil"/>
              <w:right w:val="nil"/>
            </w:tcBorders>
          </w:tcPr>
          <w:p w:rsidR="00FB6EC8" w:rsidRPr="00FB6EC8" w:rsidRDefault="00FB6EC8">
            <w:pPr>
              <w:pStyle w:val="ConsPlusNormal"/>
              <w:rPr>
                <w:lang w:val="en-US"/>
              </w:rPr>
            </w:pPr>
            <w:r w:rsidRPr="00FB6EC8">
              <w:rPr>
                <w:lang w:val="en-US"/>
              </w:rPr>
              <w:t>bibliography at the end of the article</w:t>
            </w:r>
          </w:p>
        </w:tc>
      </w:tr>
      <w:tr w:rsidR="00FB6EC8">
        <w:tc>
          <w:tcPr>
            <w:tcW w:w="7143" w:type="dxa"/>
            <w:tcBorders>
              <w:top w:val="nil"/>
              <w:left w:val="nil"/>
              <w:bottom w:val="nil"/>
              <w:right w:val="nil"/>
            </w:tcBorders>
          </w:tcPr>
          <w:p w:rsidR="00FB6EC8" w:rsidRDefault="00FB6EC8">
            <w:pPr>
              <w:pStyle w:val="ConsPlusNormal"/>
              <w:ind w:firstLine="567"/>
            </w:pPr>
            <w:bookmarkStart w:id="92" w:name="P285"/>
            <w:bookmarkEnd w:id="92"/>
            <w:r>
              <w:t xml:space="preserve">93 </w:t>
            </w:r>
            <w:r>
              <w:rPr>
                <w:b/>
              </w:rPr>
              <w:t>профессионально-производственный библиографический ресурс:</w:t>
            </w:r>
            <w:r>
              <w:t xml:space="preserve"> Библиографический ресурс, предназначенный для информационного обеспечения специалистов различных областей практической деятельности.</w:t>
            </w:r>
          </w:p>
        </w:tc>
        <w:tc>
          <w:tcPr>
            <w:tcW w:w="1927" w:type="dxa"/>
            <w:tcBorders>
              <w:top w:val="nil"/>
              <w:left w:val="nil"/>
              <w:bottom w:val="nil"/>
              <w:right w:val="nil"/>
            </w:tcBorders>
          </w:tcPr>
          <w:p w:rsidR="00FB6EC8" w:rsidRDefault="00FB6EC8">
            <w:pPr>
              <w:pStyle w:val="ConsPlusNormal"/>
            </w:pPr>
            <w:proofErr w:type="spellStart"/>
            <w:r>
              <w:t>professional</w:t>
            </w:r>
            <w:proofErr w:type="spellEnd"/>
            <w:r>
              <w:t xml:space="preserve"> </w:t>
            </w:r>
            <w:proofErr w:type="spellStart"/>
            <w:r>
              <w:t>and</w:t>
            </w:r>
            <w:proofErr w:type="spellEnd"/>
            <w:r>
              <w:t xml:space="preserve"> </w:t>
            </w:r>
            <w:proofErr w:type="spellStart"/>
            <w:r>
              <w:t>production</w:t>
            </w:r>
            <w:proofErr w:type="spellEnd"/>
            <w:r>
              <w:t xml:space="preserve"> </w:t>
            </w:r>
            <w:proofErr w:type="spellStart"/>
            <w:r>
              <w:t>bibliography</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93" w:name="P287"/>
            <w:bookmarkEnd w:id="93"/>
            <w:r>
              <w:t xml:space="preserve">94 </w:t>
            </w:r>
            <w:r>
              <w:rPr>
                <w:b/>
              </w:rPr>
              <w:t>региональный библиографический ресурс:</w:t>
            </w:r>
            <w:r>
              <w:t xml:space="preserve"> Библиографический ресурс, выпущенный в определенном регионе и/или отражающий объекты библиографирования, которые связаны с регионом по происхождению, содержанию и другим признакам.</w:t>
            </w:r>
          </w:p>
        </w:tc>
        <w:tc>
          <w:tcPr>
            <w:tcW w:w="1927" w:type="dxa"/>
            <w:tcBorders>
              <w:top w:val="nil"/>
              <w:left w:val="nil"/>
              <w:bottom w:val="nil"/>
              <w:right w:val="nil"/>
            </w:tcBorders>
          </w:tcPr>
          <w:p w:rsidR="00FB6EC8" w:rsidRDefault="00FB6EC8">
            <w:pPr>
              <w:pStyle w:val="ConsPlusNormal"/>
            </w:pPr>
            <w:proofErr w:type="spellStart"/>
            <w:r>
              <w:t>regional</w:t>
            </w:r>
            <w:proofErr w:type="spellEnd"/>
            <w:r>
              <w:t xml:space="preserve"> </w:t>
            </w:r>
            <w:proofErr w:type="spellStart"/>
            <w:r>
              <w:t>bibliography</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94" w:name="P289"/>
            <w:bookmarkEnd w:id="94"/>
            <w:r>
              <w:t xml:space="preserve">95 </w:t>
            </w:r>
            <w:r>
              <w:rPr>
                <w:b/>
              </w:rPr>
              <w:t>рекомендательный библиографический ресурс:</w:t>
            </w:r>
            <w:r>
              <w:t xml:space="preserve"> Библиографический ресурс, отражающий объекты библиографирования, рекомендуемые определенным категориям пользователей и отобранные по соответствующим содержательным и качественным критериям.</w:t>
            </w:r>
          </w:p>
        </w:tc>
        <w:tc>
          <w:tcPr>
            <w:tcW w:w="1927" w:type="dxa"/>
            <w:tcBorders>
              <w:top w:val="nil"/>
              <w:left w:val="nil"/>
              <w:bottom w:val="nil"/>
              <w:right w:val="nil"/>
            </w:tcBorders>
          </w:tcPr>
          <w:p w:rsidR="00FB6EC8" w:rsidRDefault="00FB6EC8">
            <w:pPr>
              <w:pStyle w:val="ConsPlusNormal"/>
            </w:pPr>
            <w:proofErr w:type="spellStart"/>
            <w:r>
              <w:t>advisory</w:t>
            </w:r>
            <w:proofErr w:type="spellEnd"/>
            <w:r>
              <w:t xml:space="preserve"> </w:t>
            </w:r>
            <w:proofErr w:type="spellStart"/>
            <w:r>
              <w:t>bibliography</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95" w:name="P291"/>
            <w:bookmarkEnd w:id="95"/>
            <w:r>
              <w:t xml:space="preserve">96 </w:t>
            </w:r>
            <w:r>
              <w:rPr>
                <w:b/>
              </w:rPr>
              <w:t>репертуарный библиографический ресурс:</w:t>
            </w:r>
            <w:r>
              <w:t xml:space="preserve"> Ретроспективный универсальный библиографический ресурс, отражающий объекты библиографирования по формальным критериям (типологическим, территориальным, государственным, хронологическим и др.) с максимально возможной полнотой.</w:t>
            </w:r>
          </w:p>
        </w:tc>
        <w:tc>
          <w:tcPr>
            <w:tcW w:w="1927" w:type="dxa"/>
            <w:tcBorders>
              <w:top w:val="nil"/>
              <w:left w:val="nil"/>
              <w:bottom w:val="nil"/>
              <w:right w:val="nil"/>
            </w:tcBorders>
          </w:tcPr>
          <w:p w:rsidR="00FB6EC8" w:rsidRDefault="00FB6EC8">
            <w:pPr>
              <w:pStyle w:val="ConsPlusNormal"/>
            </w:pPr>
            <w:proofErr w:type="spellStart"/>
            <w:r>
              <w:t>repertoire</w:t>
            </w:r>
            <w:proofErr w:type="spellEnd"/>
            <w:r>
              <w:t xml:space="preserve"> </w:t>
            </w:r>
            <w:proofErr w:type="spellStart"/>
            <w:r>
              <w:t>bibliography</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96" w:name="P293"/>
            <w:bookmarkEnd w:id="96"/>
            <w:r>
              <w:t xml:space="preserve">97 </w:t>
            </w:r>
            <w:r>
              <w:rPr>
                <w:b/>
              </w:rPr>
              <w:t>ретроспективный библиографический ресурс:</w:t>
            </w:r>
            <w:r>
              <w:t xml:space="preserve"> Библиографический ресурс, отражающий объекты библиографирования за определенный период в прошлом.</w:t>
            </w:r>
          </w:p>
        </w:tc>
        <w:tc>
          <w:tcPr>
            <w:tcW w:w="1927" w:type="dxa"/>
            <w:tcBorders>
              <w:top w:val="nil"/>
              <w:left w:val="nil"/>
              <w:bottom w:val="nil"/>
              <w:right w:val="nil"/>
            </w:tcBorders>
          </w:tcPr>
          <w:p w:rsidR="00FB6EC8" w:rsidRDefault="00FB6EC8">
            <w:pPr>
              <w:pStyle w:val="ConsPlusNormal"/>
            </w:pPr>
            <w:proofErr w:type="spellStart"/>
            <w:r>
              <w:t>retrospective</w:t>
            </w:r>
            <w:proofErr w:type="spellEnd"/>
            <w:r>
              <w:t xml:space="preserve"> </w:t>
            </w:r>
            <w:proofErr w:type="spellStart"/>
            <w:r>
              <w:t>bibliography</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97" w:name="P295"/>
            <w:bookmarkEnd w:id="97"/>
            <w:r>
              <w:t xml:space="preserve">98 </w:t>
            </w:r>
            <w:r>
              <w:rPr>
                <w:b/>
              </w:rPr>
              <w:t>реферативная база данных:</w:t>
            </w:r>
            <w:r>
              <w:t xml:space="preserve"> Библиографическая база данных, содержащая библиографические записи, включающие рефераты.</w:t>
            </w:r>
          </w:p>
        </w:tc>
        <w:tc>
          <w:tcPr>
            <w:tcW w:w="1927" w:type="dxa"/>
            <w:tcBorders>
              <w:top w:val="nil"/>
              <w:left w:val="nil"/>
              <w:bottom w:val="nil"/>
              <w:right w:val="nil"/>
            </w:tcBorders>
          </w:tcPr>
          <w:p w:rsidR="00FB6EC8" w:rsidRDefault="00FB6EC8">
            <w:pPr>
              <w:pStyle w:val="ConsPlusNormal"/>
            </w:pPr>
            <w:proofErr w:type="spellStart"/>
            <w:r>
              <w:t>abstract</w:t>
            </w:r>
            <w:proofErr w:type="spellEnd"/>
            <w:r>
              <w:t xml:space="preserve"> </w:t>
            </w:r>
            <w:proofErr w:type="spellStart"/>
            <w:r>
              <w:t>database</w:t>
            </w:r>
            <w:proofErr w:type="spellEnd"/>
          </w:p>
        </w:tc>
      </w:tr>
      <w:tr w:rsidR="00FB6EC8">
        <w:tc>
          <w:tcPr>
            <w:tcW w:w="7143" w:type="dxa"/>
            <w:tcBorders>
              <w:top w:val="nil"/>
              <w:left w:val="nil"/>
              <w:bottom w:val="single" w:sz="4" w:space="0" w:color="auto"/>
              <w:right w:val="nil"/>
            </w:tcBorders>
          </w:tcPr>
          <w:p w:rsidR="00FB6EC8" w:rsidRDefault="00FB6EC8">
            <w:pPr>
              <w:pStyle w:val="ConsPlusNormal"/>
              <w:ind w:firstLine="567"/>
            </w:pPr>
            <w:bookmarkStart w:id="98" w:name="P297"/>
            <w:bookmarkEnd w:id="98"/>
            <w:r>
              <w:t>99</w:t>
            </w:r>
          </w:p>
        </w:tc>
        <w:tc>
          <w:tcPr>
            <w:tcW w:w="1927" w:type="dxa"/>
            <w:tcBorders>
              <w:top w:val="nil"/>
              <w:left w:val="nil"/>
              <w:bottom w:val="nil"/>
              <w:right w:val="nil"/>
            </w:tcBorders>
          </w:tcPr>
          <w:p w:rsidR="00FB6EC8" w:rsidRDefault="00FB6EC8">
            <w:pPr>
              <w:pStyle w:val="ConsPlusNormal"/>
            </w:pPr>
          </w:p>
        </w:tc>
      </w:tr>
      <w:tr w:rsidR="00FB6EC8">
        <w:tblPrEx>
          <w:tblBorders>
            <w:left w:val="single" w:sz="4" w:space="0" w:color="auto"/>
            <w:insideV w:val="single" w:sz="4" w:space="0" w:color="auto"/>
          </w:tblBorders>
        </w:tblPrEx>
        <w:tc>
          <w:tcPr>
            <w:tcW w:w="7143" w:type="dxa"/>
            <w:tcBorders>
              <w:top w:val="single" w:sz="4" w:space="0" w:color="auto"/>
              <w:bottom w:val="single" w:sz="4" w:space="0" w:color="auto"/>
            </w:tcBorders>
          </w:tcPr>
          <w:p w:rsidR="00FB6EC8" w:rsidRDefault="00FB6EC8">
            <w:pPr>
              <w:pStyle w:val="ConsPlusNormal"/>
              <w:ind w:firstLine="567"/>
            </w:pPr>
            <w:r>
              <w:rPr>
                <w:b/>
              </w:rPr>
              <w:lastRenderedPageBreak/>
              <w:t>реферативное издание:</w:t>
            </w:r>
            <w:r>
              <w:t xml:space="preserve"> Информационное издание, содержащее упорядоченную совокупность библиографических записей, включающих рефераты.</w:t>
            </w:r>
          </w:p>
          <w:p w:rsidR="00FB6EC8" w:rsidRDefault="00FB6EC8">
            <w:pPr>
              <w:pStyle w:val="ConsPlusNormal"/>
              <w:ind w:firstLine="567"/>
            </w:pPr>
            <w:r>
              <w:t xml:space="preserve">[ГОСТ </w:t>
            </w:r>
            <w:proofErr w:type="gramStart"/>
            <w:r>
              <w:t>Р</w:t>
            </w:r>
            <w:proofErr w:type="gramEnd"/>
            <w:r>
              <w:t xml:space="preserve"> 7.0.60-2020, </w:t>
            </w:r>
            <w:hyperlink r:id="rId15">
              <w:r>
                <w:rPr>
                  <w:color w:val="0000FF"/>
                </w:rPr>
                <w:t>статья 3.2.11.8</w:t>
              </w:r>
            </w:hyperlink>
            <w:r>
              <w:t>]</w:t>
            </w:r>
          </w:p>
        </w:tc>
        <w:tc>
          <w:tcPr>
            <w:tcW w:w="1927" w:type="dxa"/>
            <w:tcBorders>
              <w:top w:val="nil"/>
              <w:bottom w:val="nil"/>
              <w:right w:val="nil"/>
            </w:tcBorders>
          </w:tcPr>
          <w:p w:rsidR="00FB6EC8" w:rsidRDefault="00FB6EC8">
            <w:pPr>
              <w:pStyle w:val="ConsPlusNormal"/>
            </w:pPr>
            <w:proofErr w:type="spellStart"/>
            <w:r>
              <w:t>abstract</w:t>
            </w:r>
            <w:proofErr w:type="spellEnd"/>
            <w:r>
              <w:t xml:space="preserve"> </w:t>
            </w:r>
            <w:proofErr w:type="spellStart"/>
            <w:r>
              <w:t>publication</w:t>
            </w:r>
            <w:proofErr w:type="spellEnd"/>
          </w:p>
        </w:tc>
      </w:tr>
      <w:tr w:rsidR="00FB6EC8">
        <w:tc>
          <w:tcPr>
            <w:tcW w:w="7143" w:type="dxa"/>
            <w:tcBorders>
              <w:top w:val="single" w:sz="4" w:space="0" w:color="auto"/>
              <w:left w:val="nil"/>
              <w:bottom w:val="single" w:sz="4" w:space="0" w:color="auto"/>
              <w:right w:val="nil"/>
            </w:tcBorders>
          </w:tcPr>
          <w:p w:rsidR="00FB6EC8" w:rsidRDefault="00FB6EC8">
            <w:pPr>
              <w:pStyle w:val="ConsPlusNormal"/>
              <w:ind w:firstLine="567"/>
            </w:pPr>
            <w:bookmarkStart w:id="99" w:name="P302"/>
            <w:bookmarkEnd w:id="99"/>
            <w:r>
              <w:t>100</w:t>
            </w:r>
          </w:p>
        </w:tc>
        <w:tc>
          <w:tcPr>
            <w:tcW w:w="1927" w:type="dxa"/>
            <w:tcBorders>
              <w:top w:val="nil"/>
              <w:left w:val="nil"/>
              <w:bottom w:val="nil"/>
              <w:right w:val="nil"/>
            </w:tcBorders>
          </w:tcPr>
          <w:p w:rsidR="00FB6EC8" w:rsidRDefault="00FB6EC8">
            <w:pPr>
              <w:pStyle w:val="ConsPlusNormal"/>
            </w:pPr>
          </w:p>
        </w:tc>
      </w:tr>
      <w:tr w:rsidR="00FB6EC8">
        <w:tblPrEx>
          <w:tblBorders>
            <w:left w:val="single" w:sz="4" w:space="0" w:color="auto"/>
            <w:insideV w:val="single" w:sz="4" w:space="0" w:color="auto"/>
          </w:tblBorders>
        </w:tblPrEx>
        <w:tc>
          <w:tcPr>
            <w:tcW w:w="7143" w:type="dxa"/>
            <w:tcBorders>
              <w:top w:val="single" w:sz="4" w:space="0" w:color="auto"/>
              <w:bottom w:val="single" w:sz="4" w:space="0" w:color="auto"/>
            </w:tcBorders>
          </w:tcPr>
          <w:p w:rsidR="00FB6EC8" w:rsidRDefault="00FB6EC8">
            <w:pPr>
              <w:pStyle w:val="ConsPlusNormal"/>
              <w:ind w:firstLine="567"/>
            </w:pPr>
            <w:r>
              <w:rPr>
                <w:b/>
              </w:rPr>
              <w:t>реферативный журнал:</w:t>
            </w:r>
            <w:r>
              <w:t xml:space="preserve"> Периодическое реферативное издание, официально зарегистрированное в качестве журнала.</w:t>
            </w:r>
          </w:p>
          <w:p w:rsidR="00FB6EC8" w:rsidRDefault="00FB6EC8">
            <w:pPr>
              <w:pStyle w:val="ConsPlusNormal"/>
              <w:ind w:firstLine="567"/>
            </w:pPr>
            <w:r>
              <w:t xml:space="preserve">[ГОСТ </w:t>
            </w:r>
            <w:proofErr w:type="gramStart"/>
            <w:r>
              <w:t>Р</w:t>
            </w:r>
            <w:proofErr w:type="gramEnd"/>
            <w:r>
              <w:t xml:space="preserve"> 7.0.60-2020, </w:t>
            </w:r>
            <w:hyperlink r:id="rId16">
              <w:r>
                <w:rPr>
                  <w:color w:val="0000FF"/>
                </w:rPr>
                <w:t>статья 3.2.15.11</w:t>
              </w:r>
            </w:hyperlink>
            <w:r>
              <w:t>]</w:t>
            </w:r>
          </w:p>
        </w:tc>
        <w:tc>
          <w:tcPr>
            <w:tcW w:w="1927" w:type="dxa"/>
            <w:tcBorders>
              <w:top w:val="nil"/>
              <w:bottom w:val="nil"/>
              <w:right w:val="nil"/>
            </w:tcBorders>
          </w:tcPr>
          <w:p w:rsidR="00FB6EC8" w:rsidRDefault="00FB6EC8">
            <w:pPr>
              <w:pStyle w:val="ConsPlusNormal"/>
            </w:pPr>
            <w:proofErr w:type="spellStart"/>
            <w:r>
              <w:t>abstract</w:t>
            </w:r>
            <w:proofErr w:type="spellEnd"/>
            <w:r>
              <w:t xml:space="preserve"> </w:t>
            </w:r>
            <w:proofErr w:type="spellStart"/>
            <w:r>
              <w:t>journal</w:t>
            </w:r>
            <w:proofErr w:type="spellEnd"/>
          </w:p>
        </w:tc>
      </w:tr>
      <w:tr w:rsidR="00FB6EC8">
        <w:tc>
          <w:tcPr>
            <w:tcW w:w="7143" w:type="dxa"/>
            <w:tcBorders>
              <w:top w:val="single" w:sz="4" w:space="0" w:color="auto"/>
              <w:left w:val="nil"/>
              <w:bottom w:val="single" w:sz="4" w:space="0" w:color="auto"/>
              <w:right w:val="nil"/>
            </w:tcBorders>
          </w:tcPr>
          <w:p w:rsidR="00FB6EC8" w:rsidRDefault="00FB6EC8">
            <w:pPr>
              <w:pStyle w:val="ConsPlusNormal"/>
              <w:ind w:firstLine="567"/>
            </w:pPr>
            <w:bookmarkStart w:id="100" w:name="P307"/>
            <w:bookmarkEnd w:id="100"/>
            <w:r>
              <w:t>101</w:t>
            </w:r>
          </w:p>
        </w:tc>
        <w:tc>
          <w:tcPr>
            <w:tcW w:w="1927" w:type="dxa"/>
            <w:tcBorders>
              <w:top w:val="nil"/>
              <w:left w:val="nil"/>
              <w:bottom w:val="nil"/>
              <w:right w:val="nil"/>
            </w:tcBorders>
          </w:tcPr>
          <w:p w:rsidR="00FB6EC8" w:rsidRDefault="00FB6EC8">
            <w:pPr>
              <w:pStyle w:val="ConsPlusNormal"/>
            </w:pPr>
          </w:p>
        </w:tc>
      </w:tr>
      <w:tr w:rsidR="00FB6EC8">
        <w:tblPrEx>
          <w:tblBorders>
            <w:left w:val="single" w:sz="4" w:space="0" w:color="auto"/>
            <w:insideV w:val="single" w:sz="4" w:space="0" w:color="auto"/>
          </w:tblBorders>
        </w:tblPrEx>
        <w:tc>
          <w:tcPr>
            <w:tcW w:w="7143" w:type="dxa"/>
            <w:tcBorders>
              <w:top w:val="single" w:sz="4" w:space="0" w:color="auto"/>
              <w:bottom w:val="single" w:sz="4" w:space="0" w:color="auto"/>
            </w:tcBorders>
          </w:tcPr>
          <w:p w:rsidR="00FB6EC8" w:rsidRDefault="00FB6EC8">
            <w:pPr>
              <w:pStyle w:val="ConsPlusNormal"/>
              <w:ind w:firstLine="567"/>
            </w:pPr>
            <w:r>
              <w:rPr>
                <w:b/>
              </w:rPr>
              <w:t>реферативный сборник:</w:t>
            </w:r>
            <w:r>
              <w:t xml:space="preserve"> Реферативное издание, выходящее в виде сборника.</w:t>
            </w:r>
          </w:p>
          <w:p w:rsidR="00FB6EC8" w:rsidRDefault="00FB6EC8">
            <w:pPr>
              <w:pStyle w:val="ConsPlusNormal"/>
              <w:ind w:firstLine="567"/>
            </w:pPr>
            <w:r>
              <w:t>Примечание - Реферативный сборник может быть периодическим или продолжающимся.</w:t>
            </w:r>
          </w:p>
          <w:p w:rsidR="00FB6EC8" w:rsidRDefault="00FB6EC8">
            <w:pPr>
              <w:pStyle w:val="ConsPlusNormal"/>
            </w:pPr>
          </w:p>
          <w:p w:rsidR="00FB6EC8" w:rsidRDefault="00FB6EC8">
            <w:pPr>
              <w:pStyle w:val="ConsPlusNormal"/>
              <w:ind w:firstLine="567"/>
            </w:pPr>
            <w:r>
              <w:t xml:space="preserve">[ГОСТ </w:t>
            </w:r>
            <w:proofErr w:type="gramStart"/>
            <w:r>
              <w:t>Р</w:t>
            </w:r>
            <w:proofErr w:type="gramEnd"/>
            <w:r>
              <w:t xml:space="preserve"> 7.0.60-2020, </w:t>
            </w:r>
            <w:hyperlink r:id="rId17">
              <w:r>
                <w:rPr>
                  <w:color w:val="0000FF"/>
                </w:rPr>
                <w:t>статья 3.2.11.10</w:t>
              </w:r>
            </w:hyperlink>
            <w:r>
              <w:t>]</w:t>
            </w:r>
          </w:p>
        </w:tc>
        <w:tc>
          <w:tcPr>
            <w:tcW w:w="1927" w:type="dxa"/>
            <w:tcBorders>
              <w:top w:val="nil"/>
              <w:bottom w:val="nil"/>
              <w:right w:val="nil"/>
            </w:tcBorders>
          </w:tcPr>
          <w:p w:rsidR="00FB6EC8" w:rsidRDefault="00FB6EC8">
            <w:pPr>
              <w:pStyle w:val="ConsPlusNormal"/>
            </w:pPr>
            <w:proofErr w:type="spellStart"/>
            <w:r>
              <w:t>abstract</w:t>
            </w:r>
            <w:proofErr w:type="spellEnd"/>
            <w:r>
              <w:t xml:space="preserve"> </w:t>
            </w:r>
            <w:proofErr w:type="spellStart"/>
            <w:r>
              <w:t>compilation</w:t>
            </w:r>
            <w:proofErr w:type="spellEnd"/>
          </w:p>
        </w:tc>
      </w:tr>
      <w:tr w:rsidR="00FB6EC8">
        <w:tc>
          <w:tcPr>
            <w:tcW w:w="7143" w:type="dxa"/>
            <w:tcBorders>
              <w:top w:val="single" w:sz="4" w:space="0" w:color="auto"/>
              <w:left w:val="nil"/>
              <w:bottom w:val="nil"/>
              <w:right w:val="nil"/>
            </w:tcBorders>
          </w:tcPr>
          <w:p w:rsidR="00FB6EC8" w:rsidRDefault="00FB6EC8">
            <w:pPr>
              <w:pStyle w:val="ConsPlusNormal"/>
              <w:ind w:firstLine="567"/>
            </w:pPr>
            <w:bookmarkStart w:id="101" w:name="P314"/>
            <w:bookmarkEnd w:id="101"/>
            <w:r>
              <w:t xml:space="preserve">102 </w:t>
            </w:r>
            <w:r>
              <w:rPr>
                <w:b/>
              </w:rPr>
              <w:t>сетевой библиографический ресурс:</w:t>
            </w:r>
            <w:r>
              <w:t xml:space="preserve"> Библиографический ресурс, доступный через информационно-телекоммуникационные сети.</w:t>
            </w:r>
          </w:p>
        </w:tc>
        <w:tc>
          <w:tcPr>
            <w:tcW w:w="1927" w:type="dxa"/>
            <w:tcBorders>
              <w:top w:val="nil"/>
              <w:left w:val="nil"/>
              <w:bottom w:val="nil"/>
              <w:right w:val="nil"/>
            </w:tcBorders>
          </w:tcPr>
          <w:p w:rsidR="00FB6EC8" w:rsidRDefault="00FB6EC8">
            <w:pPr>
              <w:pStyle w:val="ConsPlusNormal"/>
            </w:pPr>
            <w:proofErr w:type="spellStart"/>
            <w:r>
              <w:t>online</w:t>
            </w:r>
            <w:proofErr w:type="spellEnd"/>
            <w:r>
              <w:t xml:space="preserve"> </w:t>
            </w:r>
            <w:proofErr w:type="spellStart"/>
            <w:r>
              <w:t>bibliography</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102" w:name="P316"/>
            <w:bookmarkEnd w:id="102"/>
            <w:r>
              <w:t xml:space="preserve">103 </w:t>
            </w:r>
            <w:r>
              <w:rPr>
                <w:b/>
              </w:rPr>
              <w:t>систематический библиографический ресурс:</w:t>
            </w:r>
            <w:r>
              <w:t xml:space="preserve"> Библиографический ресурс, в котором библиографические записи расположены по определенной существующей или специально разработанной системе классификации.</w:t>
            </w:r>
          </w:p>
        </w:tc>
        <w:tc>
          <w:tcPr>
            <w:tcW w:w="1927" w:type="dxa"/>
            <w:tcBorders>
              <w:top w:val="nil"/>
              <w:left w:val="nil"/>
              <w:bottom w:val="nil"/>
              <w:right w:val="nil"/>
            </w:tcBorders>
          </w:tcPr>
          <w:p w:rsidR="00FB6EC8" w:rsidRDefault="00FB6EC8">
            <w:pPr>
              <w:pStyle w:val="ConsPlusNormal"/>
            </w:pPr>
            <w:proofErr w:type="spellStart"/>
            <w:r>
              <w:t>classified</w:t>
            </w:r>
            <w:proofErr w:type="spellEnd"/>
            <w:r>
              <w:t xml:space="preserve"> </w:t>
            </w:r>
            <w:proofErr w:type="spellStart"/>
            <w:r>
              <w:t>bibliography</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103" w:name="P318"/>
            <w:bookmarkEnd w:id="103"/>
            <w:r>
              <w:t xml:space="preserve">104 </w:t>
            </w:r>
            <w:r>
              <w:rPr>
                <w:b/>
              </w:rPr>
              <w:t>специальный библиографический ресурс:</w:t>
            </w:r>
            <w:r>
              <w:t xml:space="preserve"> Библиографический ресурс конкретного целевого и читательского (пользовательского) назначения.</w:t>
            </w:r>
          </w:p>
          <w:p w:rsidR="00FB6EC8" w:rsidRDefault="00FB6EC8">
            <w:pPr>
              <w:pStyle w:val="ConsPlusNormal"/>
              <w:ind w:firstLine="567"/>
            </w:pPr>
            <w:r>
              <w:t>Примечание - Виды специального библиографического ресурса: популярный, рекомендательный, научно-вспомогательный, профессионально-производственный библиографический ресурс и др.</w:t>
            </w:r>
          </w:p>
        </w:tc>
        <w:tc>
          <w:tcPr>
            <w:tcW w:w="1927" w:type="dxa"/>
            <w:tcBorders>
              <w:top w:val="nil"/>
              <w:left w:val="nil"/>
              <w:bottom w:val="nil"/>
              <w:right w:val="nil"/>
            </w:tcBorders>
          </w:tcPr>
          <w:p w:rsidR="00FB6EC8" w:rsidRDefault="00FB6EC8">
            <w:pPr>
              <w:pStyle w:val="ConsPlusNormal"/>
            </w:pPr>
            <w:proofErr w:type="spellStart"/>
            <w:r>
              <w:t>special</w:t>
            </w:r>
            <w:proofErr w:type="spellEnd"/>
            <w:r>
              <w:t xml:space="preserve"> </w:t>
            </w:r>
            <w:proofErr w:type="spellStart"/>
            <w:r>
              <w:t>bibliography</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104" w:name="P321"/>
            <w:bookmarkEnd w:id="104"/>
            <w:r>
              <w:t xml:space="preserve">105 </w:t>
            </w:r>
            <w:r>
              <w:rPr>
                <w:b/>
              </w:rPr>
              <w:t>страноведческий библиографический ресурс:</w:t>
            </w:r>
            <w:r>
              <w:t xml:space="preserve"> Библиографический ресурс, отражающий объекты библиографирования о какой-либо стране или ряде стран.</w:t>
            </w:r>
          </w:p>
        </w:tc>
        <w:tc>
          <w:tcPr>
            <w:tcW w:w="1927" w:type="dxa"/>
            <w:tcBorders>
              <w:top w:val="nil"/>
              <w:left w:val="nil"/>
              <w:bottom w:val="nil"/>
              <w:right w:val="nil"/>
            </w:tcBorders>
          </w:tcPr>
          <w:p w:rsidR="00FB6EC8" w:rsidRDefault="00FB6EC8">
            <w:pPr>
              <w:pStyle w:val="ConsPlusNormal"/>
            </w:pPr>
            <w:proofErr w:type="spellStart"/>
            <w:r>
              <w:t>land</w:t>
            </w:r>
            <w:proofErr w:type="spellEnd"/>
            <w:r>
              <w:t xml:space="preserve"> </w:t>
            </w:r>
            <w:proofErr w:type="spellStart"/>
            <w:r>
              <w:t>studies</w:t>
            </w:r>
            <w:proofErr w:type="spellEnd"/>
            <w:r>
              <w:t xml:space="preserve"> </w:t>
            </w:r>
            <w:proofErr w:type="spellStart"/>
            <w:r>
              <w:t>bibliography</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105" w:name="P323"/>
            <w:bookmarkEnd w:id="105"/>
            <w:r>
              <w:t xml:space="preserve">106 </w:t>
            </w:r>
            <w:r>
              <w:rPr>
                <w:b/>
              </w:rPr>
              <w:t>текущий библиографический ресурс:</w:t>
            </w:r>
            <w:r>
              <w:t xml:space="preserve"> Библиографический ресурс, выпуски которого регулярно и оперативно отражают новые объекты библиографирования.</w:t>
            </w:r>
          </w:p>
        </w:tc>
        <w:tc>
          <w:tcPr>
            <w:tcW w:w="1927" w:type="dxa"/>
            <w:tcBorders>
              <w:top w:val="nil"/>
              <w:left w:val="nil"/>
              <w:bottom w:val="nil"/>
              <w:right w:val="nil"/>
            </w:tcBorders>
          </w:tcPr>
          <w:p w:rsidR="00FB6EC8" w:rsidRDefault="00FB6EC8">
            <w:pPr>
              <w:pStyle w:val="ConsPlusNormal"/>
            </w:pPr>
            <w:proofErr w:type="spellStart"/>
            <w:r>
              <w:t>current</w:t>
            </w:r>
            <w:proofErr w:type="spellEnd"/>
            <w:r>
              <w:t xml:space="preserve"> </w:t>
            </w:r>
            <w:proofErr w:type="spellStart"/>
            <w:r>
              <w:t>bibliography</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106" w:name="P325"/>
            <w:bookmarkEnd w:id="106"/>
            <w:r>
              <w:t xml:space="preserve">107 </w:t>
            </w:r>
            <w:r>
              <w:rPr>
                <w:b/>
              </w:rPr>
              <w:t>тематический [проблемно-тематический] библиографический ресурс:</w:t>
            </w:r>
            <w:r>
              <w:t xml:space="preserve"> Библиографический ресурс, отражающий объекты библиографирования по определенной теме (проблеме).</w:t>
            </w:r>
          </w:p>
        </w:tc>
        <w:tc>
          <w:tcPr>
            <w:tcW w:w="1927" w:type="dxa"/>
            <w:tcBorders>
              <w:top w:val="nil"/>
              <w:left w:val="nil"/>
              <w:bottom w:val="nil"/>
              <w:right w:val="nil"/>
            </w:tcBorders>
          </w:tcPr>
          <w:p w:rsidR="00FB6EC8" w:rsidRDefault="00FB6EC8">
            <w:pPr>
              <w:pStyle w:val="ConsPlusNormal"/>
            </w:pPr>
            <w:proofErr w:type="spellStart"/>
            <w:r>
              <w:t>topical</w:t>
            </w:r>
            <w:proofErr w:type="spellEnd"/>
            <w:r>
              <w:t xml:space="preserve"> </w:t>
            </w:r>
            <w:proofErr w:type="spellStart"/>
            <w:r>
              <w:t>bibliography</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107" w:name="P327"/>
            <w:bookmarkEnd w:id="107"/>
            <w:r>
              <w:t xml:space="preserve">108 </w:t>
            </w:r>
            <w:r>
              <w:rPr>
                <w:b/>
              </w:rPr>
              <w:t>универсальный библиографический ресурс:</w:t>
            </w:r>
            <w:r>
              <w:t xml:space="preserve"> Библиографический ресурс, отражающий объекты библиографирования по формальным критериям (типологическим, территориальным, хронологическим и др.) вне зависимости от их тематического содержания.</w:t>
            </w:r>
          </w:p>
        </w:tc>
        <w:tc>
          <w:tcPr>
            <w:tcW w:w="1927" w:type="dxa"/>
            <w:tcBorders>
              <w:top w:val="nil"/>
              <w:left w:val="nil"/>
              <w:bottom w:val="nil"/>
              <w:right w:val="nil"/>
            </w:tcBorders>
          </w:tcPr>
          <w:p w:rsidR="00FB6EC8" w:rsidRDefault="00FB6EC8">
            <w:pPr>
              <w:pStyle w:val="ConsPlusNormal"/>
            </w:pPr>
            <w:proofErr w:type="spellStart"/>
            <w:r>
              <w:t>universal</w:t>
            </w:r>
            <w:proofErr w:type="spellEnd"/>
            <w:r>
              <w:t xml:space="preserve"> </w:t>
            </w:r>
            <w:proofErr w:type="spellStart"/>
            <w:r>
              <w:t>bibliography</w:t>
            </w:r>
            <w:proofErr w:type="spellEnd"/>
          </w:p>
        </w:tc>
      </w:tr>
      <w:tr w:rsidR="00FB6EC8">
        <w:tc>
          <w:tcPr>
            <w:tcW w:w="7143" w:type="dxa"/>
            <w:tcBorders>
              <w:top w:val="nil"/>
              <w:left w:val="nil"/>
              <w:bottom w:val="single" w:sz="4" w:space="0" w:color="auto"/>
              <w:right w:val="nil"/>
            </w:tcBorders>
          </w:tcPr>
          <w:p w:rsidR="00FB6EC8" w:rsidRDefault="00FB6EC8">
            <w:pPr>
              <w:pStyle w:val="ConsPlusNormal"/>
              <w:ind w:firstLine="567"/>
            </w:pPr>
            <w:bookmarkStart w:id="108" w:name="P329"/>
            <w:bookmarkEnd w:id="108"/>
            <w:r>
              <w:t>109</w:t>
            </w:r>
          </w:p>
        </w:tc>
        <w:tc>
          <w:tcPr>
            <w:tcW w:w="1927" w:type="dxa"/>
            <w:tcBorders>
              <w:top w:val="nil"/>
              <w:left w:val="nil"/>
              <w:bottom w:val="nil"/>
              <w:right w:val="nil"/>
            </w:tcBorders>
          </w:tcPr>
          <w:p w:rsidR="00FB6EC8" w:rsidRDefault="00FB6EC8">
            <w:pPr>
              <w:pStyle w:val="ConsPlusNormal"/>
            </w:pPr>
          </w:p>
        </w:tc>
      </w:tr>
      <w:tr w:rsidR="00FB6EC8">
        <w:tblPrEx>
          <w:tblBorders>
            <w:left w:val="single" w:sz="4" w:space="0" w:color="auto"/>
            <w:insideV w:val="single" w:sz="4" w:space="0" w:color="auto"/>
          </w:tblBorders>
        </w:tblPrEx>
        <w:tc>
          <w:tcPr>
            <w:tcW w:w="7143" w:type="dxa"/>
            <w:tcBorders>
              <w:top w:val="single" w:sz="4" w:space="0" w:color="auto"/>
              <w:bottom w:val="single" w:sz="4" w:space="0" w:color="auto"/>
            </w:tcBorders>
          </w:tcPr>
          <w:p w:rsidR="00FB6EC8" w:rsidRDefault="00FB6EC8">
            <w:pPr>
              <w:pStyle w:val="ConsPlusNormal"/>
              <w:ind w:firstLine="567"/>
            </w:pPr>
            <w:r>
              <w:rPr>
                <w:b/>
              </w:rPr>
              <w:t>устный библиографический обзор:</w:t>
            </w:r>
            <w:r>
              <w:t xml:space="preserve"> Устное библиографическое </w:t>
            </w:r>
            <w:r>
              <w:lastRenderedPageBreak/>
              <w:t>сообщение о документах с краткими их характеристиками и демонстрацией документов.</w:t>
            </w:r>
          </w:p>
          <w:p w:rsidR="00FB6EC8" w:rsidRDefault="00FB6EC8">
            <w:pPr>
              <w:pStyle w:val="ConsPlusNormal"/>
              <w:ind w:firstLine="567"/>
            </w:pPr>
            <w:r>
              <w:t xml:space="preserve">[ГОСТ </w:t>
            </w:r>
            <w:proofErr w:type="gramStart"/>
            <w:r>
              <w:t>Р</w:t>
            </w:r>
            <w:proofErr w:type="gramEnd"/>
            <w:r>
              <w:t xml:space="preserve"> 7.0.103-2018, </w:t>
            </w:r>
            <w:hyperlink r:id="rId18">
              <w:r>
                <w:rPr>
                  <w:color w:val="0000FF"/>
                </w:rPr>
                <w:t>статья 3.4.17</w:t>
              </w:r>
            </w:hyperlink>
            <w:r>
              <w:t>]</w:t>
            </w:r>
          </w:p>
        </w:tc>
        <w:tc>
          <w:tcPr>
            <w:tcW w:w="1927" w:type="dxa"/>
            <w:tcBorders>
              <w:top w:val="nil"/>
              <w:bottom w:val="nil"/>
              <w:right w:val="nil"/>
            </w:tcBorders>
          </w:tcPr>
          <w:p w:rsidR="00FB6EC8" w:rsidRDefault="00FB6EC8">
            <w:pPr>
              <w:pStyle w:val="ConsPlusNormal"/>
            </w:pPr>
            <w:proofErr w:type="spellStart"/>
            <w:r>
              <w:lastRenderedPageBreak/>
              <w:t>verbal</w:t>
            </w:r>
            <w:proofErr w:type="spellEnd"/>
            <w:r>
              <w:t xml:space="preserve"> </w:t>
            </w:r>
            <w:proofErr w:type="spellStart"/>
            <w:r>
              <w:t>bibliographic</w:t>
            </w:r>
            <w:proofErr w:type="spellEnd"/>
            <w:r>
              <w:t xml:space="preserve"> </w:t>
            </w:r>
            <w:proofErr w:type="spellStart"/>
            <w:r>
              <w:lastRenderedPageBreak/>
              <w:t>review</w:t>
            </w:r>
            <w:proofErr w:type="spellEnd"/>
          </w:p>
        </w:tc>
      </w:tr>
      <w:tr w:rsidR="00FB6EC8">
        <w:tc>
          <w:tcPr>
            <w:tcW w:w="7143" w:type="dxa"/>
            <w:tcBorders>
              <w:top w:val="single" w:sz="4" w:space="0" w:color="auto"/>
              <w:left w:val="nil"/>
              <w:bottom w:val="nil"/>
              <w:right w:val="nil"/>
            </w:tcBorders>
          </w:tcPr>
          <w:p w:rsidR="00FB6EC8" w:rsidRDefault="00FB6EC8">
            <w:pPr>
              <w:pStyle w:val="ConsPlusNormal"/>
              <w:ind w:firstLine="567"/>
            </w:pPr>
            <w:bookmarkStart w:id="109" w:name="P334"/>
            <w:bookmarkEnd w:id="109"/>
            <w:r>
              <w:lastRenderedPageBreak/>
              <w:t xml:space="preserve">110 </w:t>
            </w:r>
            <w:r>
              <w:rPr>
                <w:b/>
              </w:rPr>
              <w:t>хронологический библиографический ресурс:</w:t>
            </w:r>
            <w:r>
              <w:t xml:space="preserve"> Библиографический ресурс, в котором библиографические записи расположены в хронологии публикации и/или создания отражаемых объектов библиографирования.</w:t>
            </w:r>
          </w:p>
        </w:tc>
        <w:tc>
          <w:tcPr>
            <w:tcW w:w="1927" w:type="dxa"/>
            <w:tcBorders>
              <w:top w:val="nil"/>
              <w:left w:val="nil"/>
              <w:bottom w:val="nil"/>
              <w:right w:val="nil"/>
            </w:tcBorders>
          </w:tcPr>
          <w:p w:rsidR="00FB6EC8" w:rsidRDefault="00FB6EC8">
            <w:pPr>
              <w:pStyle w:val="ConsPlusNormal"/>
            </w:pPr>
            <w:proofErr w:type="spellStart"/>
            <w:r>
              <w:t>chronological</w:t>
            </w:r>
            <w:proofErr w:type="spellEnd"/>
            <w:r>
              <w:t xml:space="preserve"> </w:t>
            </w:r>
            <w:proofErr w:type="spellStart"/>
            <w:r>
              <w:t>bibliography</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110" w:name="P336"/>
            <w:bookmarkEnd w:id="110"/>
            <w:r>
              <w:t xml:space="preserve">111 </w:t>
            </w:r>
            <w:r>
              <w:rPr>
                <w:b/>
              </w:rPr>
              <w:t>целевое назначение библиографического ресурса:</w:t>
            </w:r>
            <w:r>
              <w:t xml:space="preserve"> Характеристика библиографического ресурса с точки зрения выполняемой им общественной функции.</w:t>
            </w:r>
          </w:p>
        </w:tc>
        <w:tc>
          <w:tcPr>
            <w:tcW w:w="1927" w:type="dxa"/>
            <w:tcBorders>
              <w:top w:val="nil"/>
              <w:left w:val="nil"/>
              <w:bottom w:val="nil"/>
              <w:right w:val="nil"/>
            </w:tcBorders>
          </w:tcPr>
          <w:p w:rsidR="00FB6EC8" w:rsidRDefault="00FB6EC8">
            <w:pPr>
              <w:pStyle w:val="ConsPlusNormal"/>
            </w:pPr>
            <w:proofErr w:type="spellStart"/>
            <w:r>
              <w:t>special</w:t>
            </w:r>
            <w:proofErr w:type="spellEnd"/>
            <w:r>
              <w:t xml:space="preserve"> </w:t>
            </w:r>
            <w:proofErr w:type="spellStart"/>
            <w:r>
              <w:t>purpose</w:t>
            </w:r>
            <w:proofErr w:type="spellEnd"/>
            <w:r>
              <w:t xml:space="preserve"> </w:t>
            </w:r>
            <w:proofErr w:type="spellStart"/>
            <w:r>
              <w:t>of</w:t>
            </w:r>
            <w:proofErr w:type="spellEnd"/>
            <w:r>
              <w:t xml:space="preserve"> </w:t>
            </w:r>
            <w:proofErr w:type="spellStart"/>
            <w:r>
              <w:t>bibliography</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111" w:name="P338"/>
            <w:bookmarkEnd w:id="111"/>
            <w:r>
              <w:t xml:space="preserve">112 </w:t>
            </w:r>
            <w:r>
              <w:rPr>
                <w:b/>
              </w:rPr>
              <w:t>читательское [пользовательское] назначение библиографического ресурса:</w:t>
            </w:r>
            <w:r>
              <w:t xml:space="preserve"> Характеристика библиографического ресурса с точки зрения ориентации на удовлетворение информационных потребностей определенных категорий и групп читателей (пользователей).</w:t>
            </w:r>
          </w:p>
        </w:tc>
        <w:tc>
          <w:tcPr>
            <w:tcW w:w="1927" w:type="dxa"/>
            <w:tcBorders>
              <w:top w:val="nil"/>
              <w:left w:val="nil"/>
              <w:bottom w:val="nil"/>
              <w:right w:val="nil"/>
            </w:tcBorders>
          </w:tcPr>
          <w:p w:rsidR="00FB6EC8" w:rsidRDefault="00FB6EC8">
            <w:pPr>
              <w:pStyle w:val="ConsPlusNormal"/>
            </w:pPr>
            <w:proofErr w:type="spellStart"/>
            <w:r>
              <w:t>user's</w:t>
            </w:r>
            <w:proofErr w:type="spellEnd"/>
            <w:r>
              <w:t xml:space="preserve"> </w:t>
            </w:r>
            <w:proofErr w:type="spellStart"/>
            <w:r>
              <w:t>purpose</w:t>
            </w:r>
            <w:proofErr w:type="spellEnd"/>
            <w:r>
              <w:t xml:space="preserve"> </w:t>
            </w:r>
            <w:proofErr w:type="spellStart"/>
            <w:r>
              <w:t>of</w:t>
            </w:r>
            <w:proofErr w:type="spellEnd"/>
            <w:r>
              <w:t xml:space="preserve"> </w:t>
            </w:r>
            <w:proofErr w:type="spellStart"/>
            <w:r>
              <w:t>bibliography</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112" w:name="P340"/>
            <w:bookmarkEnd w:id="112"/>
            <w:r>
              <w:t xml:space="preserve">113 </w:t>
            </w:r>
            <w:r>
              <w:rPr>
                <w:b/>
              </w:rPr>
              <w:t>электронный библиографический ресурс</w:t>
            </w:r>
            <w:r>
              <w:t xml:space="preserve"> (</w:t>
            </w:r>
            <w:proofErr w:type="spellStart"/>
            <w:r>
              <w:t>Нрк</w:t>
            </w:r>
            <w:proofErr w:type="spellEnd"/>
            <w:r>
              <w:t xml:space="preserve">. </w:t>
            </w:r>
            <w:r>
              <w:rPr>
                <w:i/>
              </w:rPr>
              <w:t>машиночитаемый библиографический ресурс</w:t>
            </w:r>
            <w:r>
              <w:t>): Библиографический ресурс в цифровой форме, распространяемый на материальном (съемном) носителе и/или доступный в информационно-телекоммуникационных сетях.</w:t>
            </w:r>
          </w:p>
        </w:tc>
        <w:tc>
          <w:tcPr>
            <w:tcW w:w="1927" w:type="dxa"/>
            <w:tcBorders>
              <w:top w:val="nil"/>
              <w:left w:val="nil"/>
              <w:bottom w:val="nil"/>
              <w:right w:val="nil"/>
            </w:tcBorders>
          </w:tcPr>
          <w:p w:rsidR="00FB6EC8" w:rsidRDefault="00FB6EC8">
            <w:pPr>
              <w:pStyle w:val="ConsPlusNormal"/>
            </w:pPr>
            <w:proofErr w:type="spellStart"/>
            <w:r>
              <w:t>digital</w:t>
            </w:r>
            <w:proofErr w:type="spellEnd"/>
            <w:r>
              <w:t xml:space="preserve"> </w:t>
            </w:r>
            <w:proofErr w:type="spellStart"/>
            <w:r>
              <w:t>bibliography</w:t>
            </w:r>
            <w:proofErr w:type="spellEnd"/>
          </w:p>
        </w:tc>
      </w:tr>
    </w:tbl>
    <w:p w:rsidR="00FB6EC8" w:rsidRDefault="00FB6EC8">
      <w:pPr>
        <w:pStyle w:val="ConsPlusNormal"/>
        <w:ind w:firstLine="540"/>
        <w:jc w:val="both"/>
      </w:pPr>
    </w:p>
    <w:p w:rsidR="00FB6EC8" w:rsidRDefault="00FB6EC8">
      <w:pPr>
        <w:pStyle w:val="ConsPlusNormal"/>
        <w:ind w:firstLine="540"/>
        <w:jc w:val="both"/>
      </w:pPr>
      <w:r>
        <w:rPr>
          <w:b/>
        </w:rPr>
        <w:t>Справочно-библиографический аппарат библиотеки</w:t>
      </w:r>
    </w:p>
    <w:p w:rsidR="00FB6EC8" w:rsidRDefault="00FB6EC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1927"/>
      </w:tblGrid>
      <w:tr w:rsidR="00FB6EC8" w:rsidRPr="00FB6EC8">
        <w:tc>
          <w:tcPr>
            <w:tcW w:w="7143" w:type="dxa"/>
            <w:tcBorders>
              <w:top w:val="nil"/>
              <w:left w:val="nil"/>
              <w:bottom w:val="nil"/>
              <w:right w:val="nil"/>
            </w:tcBorders>
          </w:tcPr>
          <w:p w:rsidR="00FB6EC8" w:rsidRDefault="00FB6EC8">
            <w:pPr>
              <w:pStyle w:val="ConsPlusNormal"/>
              <w:ind w:firstLine="567"/>
            </w:pPr>
            <w:bookmarkStart w:id="113" w:name="P345"/>
            <w:bookmarkEnd w:id="113"/>
            <w:r>
              <w:t xml:space="preserve">114 </w:t>
            </w:r>
            <w:r>
              <w:rPr>
                <w:b/>
              </w:rPr>
              <w:t>алфавитно-предметный указатель к систематическому каталогу;</w:t>
            </w:r>
            <w:r>
              <w:t xml:space="preserve"> АПУ: Вспомогательный аппарат к систематическому каталогу, представляющий собой алфавитный перечень предметных рубрик, раскрывающих содержание отраженных в систематическом каталоге объектов библиографирования с указанием соответствующих классификационных индексов.</w:t>
            </w:r>
          </w:p>
        </w:tc>
        <w:tc>
          <w:tcPr>
            <w:tcW w:w="1927" w:type="dxa"/>
            <w:tcBorders>
              <w:top w:val="nil"/>
              <w:left w:val="nil"/>
              <w:bottom w:val="nil"/>
              <w:right w:val="nil"/>
            </w:tcBorders>
          </w:tcPr>
          <w:p w:rsidR="00FB6EC8" w:rsidRPr="00FB6EC8" w:rsidRDefault="00FB6EC8">
            <w:pPr>
              <w:pStyle w:val="ConsPlusNormal"/>
              <w:rPr>
                <w:lang w:val="en-US"/>
              </w:rPr>
            </w:pPr>
            <w:r w:rsidRPr="00FB6EC8">
              <w:rPr>
                <w:lang w:val="en-US"/>
              </w:rPr>
              <w:t>alphabetic subject index to the systematic catalogue</w:t>
            </w:r>
          </w:p>
        </w:tc>
      </w:tr>
      <w:tr w:rsidR="00FB6EC8">
        <w:tc>
          <w:tcPr>
            <w:tcW w:w="7143" w:type="dxa"/>
            <w:tcBorders>
              <w:top w:val="nil"/>
              <w:left w:val="nil"/>
              <w:bottom w:val="nil"/>
              <w:right w:val="nil"/>
            </w:tcBorders>
          </w:tcPr>
          <w:p w:rsidR="00FB6EC8" w:rsidRDefault="00FB6EC8">
            <w:pPr>
              <w:pStyle w:val="ConsPlusNormal"/>
              <w:ind w:firstLine="567"/>
            </w:pPr>
            <w:bookmarkStart w:id="114" w:name="P347"/>
            <w:bookmarkEnd w:id="114"/>
            <w:r>
              <w:t xml:space="preserve">115 </w:t>
            </w:r>
            <w:r>
              <w:rPr>
                <w:b/>
              </w:rPr>
              <w:t>алфавитный каталог;</w:t>
            </w:r>
            <w:r>
              <w:t xml:space="preserve"> АК: Библиотечный каталог, в котором библиографические записи располагаются в алфавитном порядке имен лиц, наименований организаций и/или заглавий объектов библиографирования.</w:t>
            </w:r>
          </w:p>
        </w:tc>
        <w:tc>
          <w:tcPr>
            <w:tcW w:w="1927" w:type="dxa"/>
            <w:tcBorders>
              <w:top w:val="nil"/>
              <w:left w:val="nil"/>
              <w:bottom w:val="nil"/>
              <w:right w:val="nil"/>
            </w:tcBorders>
          </w:tcPr>
          <w:p w:rsidR="00FB6EC8" w:rsidRDefault="00FB6EC8">
            <w:pPr>
              <w:pStyle w:val="ConsPlusNormal"/>
            </w:pPr>
            <w:proofErr w:type="spellStart"/>
            <w:r>
              <w:t>alphabetic</w:t>
            </w:r>
            <w:proofErr w:type="spellEnd"/>
            <w:r>
              <w:t xml:space="preserve"> </w:t>
            </w:r>
            <w:proofErr w:type="spellStart"/>
            <w:r>
              <w:t>catalogue</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115" w:name="P349"/>
            <w:bookmarkEnd w:id="115"/>
            <w:r>
              <w:t xml:space="preserve">116 </w:t>
            </w:r>
            <w:r>
              <w:rPr>
                <w:b/>
              </w:rPr>
              <w:t>библиографическая картотека:</w:t>
            </w:r>
            <w:r>
              <w:t xml:space="preserve"> Библиографический ресурс, реализованный в карточной форме и, как правило, не связанный с определенным фондом библиотеки.</w:t>
            </w:r>
          </w:p>
        </w:tc>
        <w:tc>
          <w:tcPr>
            <w:tcW w:w="1927"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file</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116" w:name="P351"/>
            <w:bookmarkEnd w:id="116"/>
            <w:r>
              <w:t xml:space="preserve">117 </w:t>
            </w:r>
            <w:r>
              <w:rPr>
                <w:b/>
              </w:rPr>
              <w:t>библиотечный каталог:</w:t>
            </w:r>
            <w:r>
              <w:t xml:space="preserve"> Библиографический каталог, раскрывающий преимущественно состав и/или содержание библиотечных фондов.</w:t>
            </w:r>
          </w:p>
        </w:tc>
        <w:tc>
          <w:tcPr>
            <w:tcW w:w="1927" w:type="dxa"/>
            <w:tcBorders>
              <w:top w:val="nil"/>
              <w:left w:val="nil"/>
              <w:bottom w:val="nil"/>
              <w:right w:val="nil"/>
            </w:tcBorders>
          </w:tcPr>
          <w:p w:rsidR="00FB6EC8" w:rsidRDefault="00FB6EC8">
            <w:pPr>
              <w:pStyle w:val="ConsPlusNormal"/>
            </w:pPr>
            <w:proofErr w:type="spellStart"/>
            <w:r>
              <w:t>library</w:t>
            </w:r>
            <w:proofErr w:type="spellEnd"/>
            <w:r>
              <w:t xml:space="preserve"> </w:t>
            </w:r>
            <w:proofErr w:type="spellStart"/>
            <w:r>
              <w:t>catalogue</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117" w:name="P353"/>
            <w:bookmarkEnd w:id="117"/>
            <w:r>
              <w:t xml:space="preserve">118 </w:t>
            </w:r>
            <w:r>
              <w:rPr>
                <w:b/>
              </w:rPr>
              <w:t>генеральный каталог:</w:t>
            </w:r>
            <w:r>
              <w:t xml:space="preserve"> Библиотечный каталог, отражающий весь фонд библиотеки, за исключением </w:t>
            </w:r>
            <w:proofErr w:type="gramStart"/>
            <w:r>
              <w:t>обменных</w:t>
            </w:r>
            <w:proofErr w:type="gramEnd"/>
            <w:r>
              <w:t xml:space="preserve"> и резервных фондов.</w:t>
            </w:r>
          </w:p>
        </w:tc>
        <w:tc>
          <w:tcPr>
            <w:tcW w:w="1927" w:type="dxa"/>
            <w:tcBorders>
              <w:top w:val="nil"/>
              <w:left w:val="nil"/>
              <w:bottom w:val="nil"/>
              <w:right w:val="nil"/>
            </w:tcBorders>
          </w:tcPr>
          <w:p w:rsidR="00FB6EC8" w:rsidRDefault="00FB6EC8">
            <w:pPr>
              <w:pStyle w:val="ConsPlusNormal"/>
            </w:pPr>
            <w:proofErr w:type="spellStart"/>
            <w:r>
              <w:t>master</w:t>
            </w:r>
            <w:proofErr w:type="spellEnd"/>
            <w:r>
              <w:t xml:space="preserve"> </w:t>
            </w:r>
            <w:proofErr w:type="spellStart"/>
            <w:r>
              <w:t>catalogue</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118" w:name="P355"/>
            <w:bookmarkEnd w:id="118"/>
            <w:r>
              <w:t xml:space="preserve">119 </w:t>
            </w:r>
            <w:r>
              <w:rPr>
                <w:b/>
              </w:rPr>
              <w:t>имидж-каталог:</w:t>
            </w:r>
            <w:r>
              <w:t xml:space="preserve"> Библиографическая информационно-поисковая система, в которой библиографические записи представлены в виде графических образов карточек карточного библиотечного каталога, полученных путем их сканирования.</w:t>
            </w:r>
          </w:p>
        </w:tc>
        <w:tc>
          <w:tcPr>
            <w:tcW w:w="1927" w:type="dxa"/>
            <w:tcBorders>
              <w:top w:val="nil"/>
              <w:left w:val="nil"/>
              <w:bottom w:val="nil"/>
              <w:right w:val="nil"/>
            </w:tcBorders>
          </w:tcPr>
          <w:p w:rsidR="00FB6EC8" w:rsidRDefault="00FB6EC8">
            <w:pPr>
              <w:pStyle w:val="ConsPlusNormal"/>
            </w:pPr>
            <w:proofErr w:type="spellStart"/>
            <w:r>
              <w:t>image</w:t>
            </w:r>
            <w:proofErr w:type="spellEnd"/>
            <w:r>
              <w:t xml:space="preserve"> </w:t>
            </w:r>
            <w:proofErr w:type="spellStart"/>
            <w:r>
              <w:t>catalogue</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119" w:name="P357"/>
            <w:bookmarkEnd w:id="119"/>
            <w:r>
              <w:lastRenderedPageBreak/>
              <w:t xml:space="preserve">120 </w:t>
            </w:r>
            <w:r>
              <w:rPr>
                <w:b/>
              </w:rPr>
              <w:t>каталожная библиографическая карточка:</w:t>
            </w:r>
            <w:r>
              <w:t xml:space="preserve"> Элемент карточного библиотечного каталога или библиографической картотеки, содержащий отдельную библиографическую запись.</w:t>
            </w:r>
          </w:p>
        </w:tc>
        <w:tc>
          <w:tcPr>
            <w:tcW w:w="1927" w:type="dxa"/>
            <w:tcBorders>
              <w:top w:val="nil"/>
              <w:left w:val="nil"/>
              <w:bottom w:val="nil"/>
              <w:right w:val="nil"/>
            </w:tcBorders>
          </w:tcPr>
          <w:p w:rsidR="00FB6EC8" w:rsidRDefault="00FB6EC8">
            <w:pPr>
              <w:pStyle w:val="ConsPlusNormal"/>
            </w:pPr>
            <w:proofErr w:type="spellStart"/>
            <w:r>
              <w:t>catalogue</w:t>
            </w:r>
            <w:proofErr w:type="spellEnd"/>
            <w:r>
              <w:t xml:space="preserve"> </w:t>
            </w:r>
            <w:proofErr w:type="spellStart"/>
            <w:r>
              <w:t>bibliographic</w:t>
            </w:r>
            <w:proofErr w:type="spellEnd"/>
            <w:r>
              <w:t xml:space="preserve"> </w:t>
            </w:r>
            <w:proofErr w:type="spellStart"/>
            <w:r>
              <w:t>card</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120" w:name="P359"/>
            <w:bookmarkEnd w:id="120"/>
            <w:r>
              <w:t xml:space="preserve">121 </w:t>
            </w:r>
            <w:r>
              <w:rPr>
                <w:b/>
              </w:rPr>
              <w:t>предметный каталог;</w:t>
            </w:r>
            <w:r>
              <w:t xml:space="preserve"> ПК: Библиотечный каталог, в котором библиографические записи располагаются в алфавитном порядке предметных рубрик.</w:t>
            </w:r>
          </w:p>
        </w:tc>
        <w:tc>
          <w:tcPr>
            <w:tcW w:w="1927" w:type="dxa"/>
            <w:tcBorders>
              <w:top w:val="nil"/>
              <w:left w:val="nil"/>
              <w:bottom w:val="nil"/>
              <w:right w:val="nil"/>
            </w:tcBorders>
          </w:tcPr>
          <w:p w:rsidR="00FB6EC8" w:rsidRDefault="00FB6EC8">
            <w:pPr>
              <w:pStyle w:val="ConsPlusNormal"/>
            </w:pPr>
            <w:proofErr w:type="spellStart"/>
            <w:r>
              <w:t>subject</w:t>
            </w:r>
            <w:proofErr w:type="spellEnd"/>
            <w:r>
              <w:t xml:space="preserve"> </w:t>
            </w:r>
            <w:proofErr w:type="spellStart"/>
            <w:r>
              <w:t>catalogue</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121" w:name="P361"/>
            <w:bookmarkEnd w:id="121"/>
            <w:r>
              <w:t xml:space="preserve">122 </w:t>
            </w:r>
            <w:r>
              <w:rPr>
                <w:b/>
              </w:rPr>
              <w:t>сводный каталог;</w:t>
            </w:r>
            <w:r>
              <w:t xml:space="preserve"> </w:t>
            </w:r>
            <w:proofErr w:type="spellStart"/>
            <w:r>
              <w:t>СвК</w:t>
            </w:r>
            <w:proofErr w:type="spellEnd"/>
            <w:r>
              <w:t>: Библиотечный каталог, отражающий фонды нескольких самостоятельных библиотек или их региональной (отраслевой) сети.</w:t>
            </w:r>
          </w:p>
        </w:tc>
        <w:tc>
          <w:tcPr>
            <w:tcW w:w="1927" w:type="dxa"/>
            <w:tcBorders>
              <w:top w:val="nil"/>
              <w:left w:val="nil"/>
              <w:bottom w:val="nil"/>
              <w:right w:val="nil"/>
            </w:tcBorders>
          </w:tcPr>
          <w:p w:rsidR="00FB6EC8" w:rsidRDefault="00FB6EC8">
            <w:pPr>
              <w:pStyle w:val="ConsPlusNormal"/>
            </w:pPr>
            <w:proofErr w:type="spellStart"/>
            <w:r>
              <w:t>union</w:t>
            </w:r>
            <w:proofErr w:type="spellEnd"/>
            <w:r>
              <w:t xml:space="preserve"> </w:t>
            </w:r>
            <w:proofErr w:type="spellStart"/>
            <w:r>
              <w:t>catalogue</w:t>
            </w:r>
            <w:proofErr w:type="spellEnd"/>
          </w:p>
        </w:tc>
      </w:tr>
      <w:tr w:rsidR="00FB6EC8" w:rsidRPr="00FB6EC8">
        <w:tc>
          <w:tcPr>
            <w:tcW w:w="7143" w:type="dxa"/>
            <w:tcBorders>
              <w:top w:val="nil"/>
              <w:left w:val="nil"/>
              <w:bottom w:val="nil"/>
              <w:right w:val="nil"/>
            </w:tcBorders>
          </w:tcPr>
          <w:p w:rsidR="00FB6EC8" w:rsidRDefault="00FB6EC8">
            <w:pPr>
              <w:pStyle w:val="ConsPlusNormal"/>
              <w:ind w:firstLine="567"/>
            </w:pPr>
            <w:bookmarkStart w:id="122" w:name="P363"/>
            <w:bookmarkEnd w:id="122"/>
            <w:r>
              <w:t xml:space="preserve">123 </w:t>
            </w:r>
            <w:r>
              <w:rPr>
                <w:b/>
              </w:rPr>
              <w:t>систематическая картотека статей;</w:t>
            </w:r>
            <w:r>
              <w:t xml:space="preserve"> СКС: Библиографическая картотека, отражающая материалы из периодических и продолжающихся изданий, непериодических сборников, организованная в соответствии с определенной системой библиотечно-библиографической классификации.</w:t>
            </w:r>
          </w:p>
        </w:tc>
        <w:tc>
          <w:tcPr>
            <w:tcW w:w="1927" w:type="dxa"/>
            <w:tcBorders>
              <w:top w:val="nil"/>
              <w:left w:val="nil"/>
              <w:bottom w:val="nil"/>
              <w:right w:val="nil"/>
            </w:tcBorders>
          </w:tcPr>
          <w:p w:rsidR="00FB6EC8" w:rsidRPr="00FB6EC8" w:rsidRDefault="00FB6EC8">
            <w:pPr>
              <w:pStyle w:val="ConsPlusNormal"/>
              <w:rPr>
                <w:lang w:val="en-US"/>
              </w:rPr>
            </w:pPr>
            <w:r w:rsidRPr="00FB6EC8">
              <w:rPr>
                <w:lang w:val="en-US"/>
              </w:rPr>
              <w:t>systematic card-file of articles</w:t>
            </w:r>
          </w:p>
        </w:tc>
      </w:tr>
      <w:tr w:rsidR="00FB6EC8">
        <w:tc>
          <w:tcPr>
            <w:tcW w:w="7143" w:type="dxa"/>
            <w:tcBorders>
              <w:top w:val="nil"/>
              <w:left w:val="nil"/>
              <w:bottom w:val="nil"/>
              <w:right w:val="nil"/>
            </w:tcBorders>
          </w:tcPr>
          <w:p w:rsidR="00FB6EC8" w:rsidRDefault="00FB6EC8">
            <w:pPr>
              <w:pStyle w:val="ConsPlusNormal"/>
              <w:ind w:firstLine="567"/>
            </w:pPr>
            <w:bookmarkStart w:id="123" w:name="P365"/>
            <w:bookmarkEnd w:id="123"/>
            <w:r>
              <w:t xml:space="preserve">124 </w:t>
            </w:r>
            <w:r>
              <w:rPr>
                <w:b/>
              </w:rPr>
              <w:t>систематический каталог;</w:t>
            </w:r>
            <w:r>
              <w:t xml:space="preserve"> СК: Библиотечный каталог, в котором библиографические записи располагаются в соответствии с определенной системой библиотечно-библиографической классификации.</w:t>
            </w:r>
          </w:p>
        </w:tc>
        <w:tc>
          <w:tcPr>
            <w:tcW w:w="1927" w:type="dxa"/>
            <w:tcBorders>
              <w:top w:val="nil"/>
              <w:left w:val="nil"/>
              <w:bottom w:val="nil"/>
              <w:right w:val="nil"/>
            </w:tcBorders>
          </w:tcPr>
          <w:p w:rsidR="00FB6EC8" w:rsidRDefault="00FB6EC8">
            <w:pPr>
              <w:pStyle w:val="ConsPlusNormal"/>
            </w:pPr>
            <w:proofErr w:type="spellStart"/>
            <w:r>
              <w:t>systematic</w:t>
            </w:r>
            <w:proofErr w:type="spellEnd"/>
            <w:r>
              <w:t xml:space="preserve"> </w:t>
            </w:r>
            <w:proofErr w:type="spellStart"/>
            <w:r>
              <w:t>catalogue</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124" w:name="P367"/>
            <w:bookmarkEnd w:id="124"/>
            <w:r>
              <w:t xml:space="preserve">125 </w:t>
            </w:r>
            <w:r>
              <w:rPr>
                <w:b/>
              </w:rPr>
              <w:t>служебный каталог:</w:t>
            </w:r>
            <w:r>
              <w:t xml:space="preserve"> Библиотечный каталог, предназначенный для использования сотрудниками библиотеки.</w:t>
            </w:r>
          </w:p>
        </w:tc>
        <w:tc>
          <w:tcPr>
            <w:tcW w:w="1927" w:type="dxa"/>
            <w:tcBorders>
              <w:top w:val="nil"/>
              <w:left w:val="nil"/>
              <w:bottom w:val="nil"/>
              <w:right w:val="nil"/>
            </w:tcBorders>
          </w:tcPr>
          <w:p w:rsidR="00FB6EC8" w:rsidRDefault="00FB6EC8">
            <w:pPr>
              <w:pStyle w:val="ConsPlusNormal"/>
            </w:pPr>
            <w:proofErr w:type="spellStart"/>
            <w:r>
              <w:t>catalogue</w:t>
            </w:r>
            <w:proofErr w:type="spellEnd"/>
            <w:r>
              <w:t xml:space="preserve"> </w:t>
            </w:r>
            <w:proofErr w:type="spellStart"/>
            <w:r>
              <w:t>for</w:t>
            </w:r>
            <w:proofErr w:type="spellEnd"/>
            <w:r>
              <w:t xml:space="preserve"> </w:t>
            </w:r>
            <w:proofErr w:type="spellStart"/>
            <w:r>
              <w:t>staff</w:t>
            </w:r>
            <w:proofErr w:type="spellEnd"/>
          </w:p>
        </w:tc>
      </w:tr>
      <w:tr w:rsidR="00FB6EC8">
        <w:tc>
          <w:tcPr>
            <w:tcW w:w="7143" w:type="dxa"/>
            <w:tcBorders>
              <w:top w:val="nil"/>
              <w:left w:val="nil"/>
              <w:bottom w:val="nil"/>
              <w:right w:val="nil"/>
            </w:tcBorders>
          </w:tcPr>
          <w:p w:rsidR="00FB6EC8" w:rsidRDefault="00FB6EC8">
            <w:pPr>
              <w:pStyle w:val="ConsPlusNormal"/>
              <w:ind w:firstLine="567"/>
            </w:pPr>
            <w:bookmarkStart w:id="125" w:name="P369"/>
            <w:bookmarkEnd w:id="125"/>
            <w:r>
              <w:t xml:space="preserve">126 </w:t>
            </w:r>
            <w:r>
              <w:rPr>
                <w:b/>
              </w:rPr>
              <w:t>справочно-библиографический фонд;</w:t>
            </w:r>
            <w:r>
              <w:t xml:space="preserve"> СБФ: Фонд справочных и библиографических ресурсов, формируемый библиотекой для осуществления справочного и библиографического обслуживания.</w:t>
            </w:r>
          </w:p>
        </w:tc>
        <w:tc>
          <w:tcPr>
            <w:tcW w:w="1927" w:type="dxa"/>
            <w:tcBorders>
              <w:top w:val="nil"/>
              <w:left w:val="nil"/>
              <w:bottom w:val="nil"/>
              <w:right w:val="nil"/>
            </w:tcBorders>
          </w:tcPr>
          <w:p w:rsidR="00FB6EC8" w:rsidRDefault="00FB6EC8">
            <w:pPr>
              <w:pStyle w:val="ConsPlusNormal"/>
            </w:pPr>
            <w:proofErr w:type="spellStart"/>
            <w:r>
              <w:t>reference</w:t>
            </w:r>
            <w:proofErr w:type="spellEnd"/>
            <w:r>
              <w:t xml:space="preserve"> </w:t>
            </w:r>
            <w:proofErr w:type="spellStart"/>
            <w:r>
              <w:t>collection</w:t>
            </w:r>
            <w:proofErr w:type="spellEnd"/>
          </w:p>
        </w:tc>
      </w:tr>
      <w:tr w:rsidR="00FB6EC8" w:rsidRPr="00FB6EC8">
        <w:tc>
          <w:tcPr>
            <w:tcW w:w="7143" w:type="dxa"/>
            <w:tcBorders>
              <w:top w:val="nil"/>
              <w:left w:val="nil"/>
              <w:bottom w:val="nil"/>
              <w:right w:val="nil"/>
            </w:tcBorders>
          </w:tcPr>
          <w:p w:rsidR="00FB6EC8" w:rsidRDefault="00FB6EC8">
            <w:pPr>
              <w:pStyle w:val="ConsPlusNormal"/>
              <w:ind w:firstLine="567"/>
            </w:pPr>
            <w:bookmarkStart w:id="126" w:name="P371"/>
            <w:bookmarkEnd w:id="126"/>
            <w:r>
              <w:t xml:space="preserve">127 </w:t>
            </w:r>
            <w:r>
              <w:rPr>
                <w:b/>
              </w:rPr>
              <w:t>фонд [архив] выполненных справок:</w:t>
            </w:r>
            <w:r>
              <w:t xml:space="preserve"> Собрание письменных библиографических справок, выполненных справочной службой библиотеки.</w:t>
            </w:r>
          </w:p>
        </w:tc>
        <w:tc>
          <w:tcPr>
            <w:tcW w:w="1927" w:type="dxa"/>
            <w:tcBorders>
              <w:top w:val="nil"/>
              <w:left w:val="nil"/>
              <w:bottom w:val="nil"/>
              <w:right w:val="nil"/>
            </w:tcBorders>
          </w:tcPr>
          <w:p w:rsidR="00FB6EC8" w:rsidRPr="00FB6EC8" w:rsidRDefault="00FB6EC8">
            <w:pPr>
              <w:pStyle w:val="ConsPlusNormal"/>
              <w:rPr>
                <w:lang w:val="en-US"/>
              </w:rPr>
            </w:pPr>
            <w:r w:rsidRPr="00FB6EC8">
              <w:rPr>
                <w:lang w:val="en-US"/>
              </w:rPr>
              <w:t>collection of references; archive of references</w:t>
            </w:r>
          </w:p>
        </w:tc>
      </w:tr>
      <w:tr w:rsidR="00FB6EC8">
        <w:tc>
          <w:tcPr>
            <w:tcW w:w="7143" w:type="dxa"/>
            <w:tcBorders>
              <w:top w:val="nil"/>
              <w:left w:val="nil"/>
              <w:bottom w:val="nil"/>
              <w:right w:val="nil"/>
            </w:tcBorders>
          </w:tcPr>
          <w:p w:rsidR="00FB6EC8" w:rsidRDefault="00FB6EC8">
            <w:pPr>
              <w:pStyle w:val="ConsPlusNormal"/>
              <w:ind w:firstLine="567"/>
            </w:pPr>
            <w:bookmarkStart w:id="127" w:name="P373"/>
            <w:bookmarkEnd w:id="127"/>
            <w:r>
              <w:t xml:space="preserve">128 </w:t>
            </w:r>
            <w:r>
              <w:rPr>
                <w:b/>
              </w:rPr>
              <w:t>центральный каталог:</w:t>
            </w:r>
            <w:r>
              <w:t xml:space="preserve"> Библиотечный каталог, отражающий фонды центральной библиотеки и всех филиалов централизованной библиотечной системы.</w:t>
            </w:r>
          </w:p>
        </w:tc>
        <w:tc>
          <w:tcPr>
            <w:tcW w:w="1927" w:type="dxa"/>
            <w:tcBorders>
              <w:top w:val="nil"/>
              <w:left w:val="nil"/>
              <w:bottom w:val="nil"/>
              <w:right w:val="nil"/>
            </w:tcBorders>
          </w:tcPr>
          <w:p w:rsidR="00FB6EC8" w:rsidRDefault="00FB6EC8">
            <w:pPr>
              <w:pStyle w:val="ConsPlusNormal"/>
            </w:pPr>
            <w:proofErr w:type="spellStart"/>
            <w:r>
              <w:t>central</w:t>
            </w:r>
            <w:proofErr w:type="spellEnd"/>
            <w:r>
              <w:t xml:space="preserve"> </w:t>
            </w:r>
            <w:proofErr w:type="spellStart"/>
            <w:r>
              <w:t>catalogue</w:t>
            </w:r>
            <w:proofErr w:type="spellEnd"/>
          </w:p>
        </w:tc>
      </w:tr>
      <w:tr w:rsidR="00FB6EC8" w:rsidRPr="00FB6EC8">
        <w:tc>
          <w:tcPr>
            <w:tcW w:w="7143" w:type="dxa"/>
            <w:tcBorders>
              <w:top w:val="nil"/>
              <w:left w:val="nil"/>
              <w:bottom w:val="nil"/>
              <w:right w:val="nil"/>
            </w:tcBorders>
          </w:tcPr>
          <w:p w:rsidR="00FB6EC8" w:rsidRDefault="00FB6EC8">
            <w:pPr>
              <w:pStyle w:val="ConsPlusNormal"/>
              <w:ind w:firstLine="567"/>
            </w:pPr>
            <w:bookmarkStart w:id="128" w:name="P375"/>
            <w:bookmarkEnd w:id="128"/>
            <w:r>
              <w:t xml:space="preserve">129 </w:t>
            </w:r>
            <w:r>
              <w:rPr>
                <w:b/>
              </w:rPr>
              <w:t>читательский каталог:</w:t>
            </w:r>
            <w:r>
              <w:t xml:space="preserve"> Библиотечный каталог, свободно доступный читателям (посетителям) библиотеки.</w:t>
            </w:r>
          </w:p>
        </w:tc>
        <w:tc>
          <w:tcPr>
            <w:tcW w:w="1927" w:type="dxa"/>
            <w:tcBorders>
              <w:top w:val="nil"/>
              <w:left w:val="nil"/>
              <w:bottom w:val="nil"/>
              <w:right w:val="nil"/>
            </w:tcBorders>
          </w:tcPr>
          <w:p w:rsidR="00FB6EC8" w:rsidRPr="00FB6EC8" w:rsidRDefault="00FB6EC8">
            <w:pPr>
              <w:pStyle w:val="ConsPlusNormal"/>
              <w:rPr>
                <w:lang w:val="en-US"/>
              </w:rPr>
            </w:pPr>
            <w:r w:rsidRPr="00FB6EC8">
              <w:rPr>
                <w:lang w:val="en-US"/>
              </w:rPr>
              <w:t>public catalogue; catalogue for readers</w:t>
            </w:r>
          </w:p>
        </w:tc>
      </w:tr>
      <w:tr w:rsidR="00FB6EC8" w:rsidRPr="00FB6EC8">
        <w:tc>
          <w:tcPr>
            <w:tcW w:w="7143" w:type="dxa"/>
            <w:tcBorders>
              <w:top w:val="nil"/>
              <w:left w:val="nil"/>
              <w:bottom w:val="nil"/>
              <w:right w:val="nil"/>
            </w:tcBorders>
          </w:tcPr>
          <w:p w:rsidR="00FB6EC8" w:rsidRDefault="00FB6EC8">
            <w:pPr>
              <w:pStyle w:val="ConsPlusNormal"/>
              <w:ind w:firstLine="567"/>
            </w:pPr>
            <w:bookmarkStart w:id="129" w:name="P377"/>
            <w:bookmarkEnd w:id="129"/>
            <w:r>
              <w:t xml:space="preserve">130 </w:t>
            </w:r>
            <w:r>
              <w:rPr>
                <w:b/>
              </w:rPr>
              <w:t>электронный (библиотечный) каталог;</w:t>
            </w:r>
            <w:r>
              <w:t xml:space="preserve"> </w:t>
            </w:r>
            <w:proofErr w:type="gramStart"/>
            <w:r>
              <w:t>ЭК</w:t>
            </w:r>
            <w:proofErr w:type="gramEnd"/>
            <w:r>
              <w:t>: Библиотечный каталог в цифровой форме, библиографическая информационно-поисковая система, в которой используются электронные форматы библиографической записи.</w:t>
            </w:r>
          </w:p>
          <w:p w:rsidR="00FB6EC8" w:rsidRDefault="00FB6EC8">
            <w:pPr>
              <w:pStyle w:val="ConsPlusNormal"/>
              <w:ind w:firstLine="567"/>
            </w:pPr>
            <w:r>
              <w:t xml:space="preserve">Примечание - Электронный библиотечный каталог, как правило, </w:t>
            </w:r>
            <w:proofErr w:type="gramStart"/>
            <w:r>
              <w:t>работает в реальном режиме времени и находится</w:t>
            </w:r>
            <w:proofErr w:type="gramEnd"/>
            <w:r>
              <w:t xml:space="preserve"> в открытом доступе для пользователей через информационно-телекоммуникационные сети.</w:t>
            </w:r>
          </w:p>
        </w:tc>
        <w:tc>
          <w:tcPr>
            <w:tcW w:w="1927" w:type="dxa"/>
            <w:tcBorders>
              <w:top w:val="nil"/>
              <w:left w:val="nil"/>
              <w:bottom w:val="nil"/>
              <w:right w:val="nil"/>
            </w:tcBorders>
          </w:tcPr>
          <w:p w:rsidR="00FB6EC8" w:rsidRPr="00FB6EC8" w:rsidRDefault="00FB6EC8">
            <w:pPr>
              <w:pStyle w:val="ConsPlusNormal"/>
              <w:rPr>
                <w:lang w:val="en-US"/>
              </w:rPr>
            </w:pPr>
            <w:r w:rsidRPr="00FB6EC8">
              <w:rPr>
                <w:lang w:val="en-US"/>
              </w:rPr>
              <w:t>online public access catalogue; OPAC</w:t>
            </w:r>
          </w:p>
        </w:tc>
      </w:tr>
    </w:tbl>
    <w:p w:rsidR="00FB6EC8" w:rsidRPr="00FB6EC8" w:rsidRDefault="00FB6EC8">
      <w:pPr>
        <w:pStyle w:val="ConsPlusNormal"/>
        <w:ind w:firstLine="540"/>
        <w:jc w:val="both"/>
        <w:rPr>
          <w:lang w:val="en-US"/>
        </w:rPr>
      </w:pPr>
    </w:p>
    <w:p w:rsidR="00FB6EC8" w:rsidRPr="00FB6EC8" w:rsidRDefault="00FB6EC8">
      <w:pPr>
        <w:pStyle w:val="ConsPlusNormal"/>
        <w:ind w:firstLine="540"/>
        <w:jc w:val="both"/>
        <w:rPr>
          <w:lang w:val="en-US"/>
        </w:rPr>
      </w:pPr>
    </w:p>
    <w:p w:rsidR="00FB6EC8" w:rsidRPr="00FB6EC8" w:rsidRDefault="00FB6EC8">
      <w:pPr>
        <w:pStyle w:val="ConsPlusNormal"/>
        <w:ind w:firstLine="540"/>
        <w:jc w:val="both"/>
        <w:rPr>
          <w:lang w:val="en-US"/>
        </w:rPr>
      </w:pPr>
    </w:p>
    <w:p w:rsidR="00FB6EC8" w:rsidRPr="00FB6EC8" w:rsidRDefault="00FB6EC8">
      <w:pPr>
        <w:pStyle w:val="ConsPlusNormal"/>
        <w:ind w:firstLine="540"/>
        <w:jc w:val="both"/>
        <w:rPr>
          <w:lang w:val="en-US"/>
        </w:rPr>
      </w:pPr>
    </w:p>
    <w:p w:rsidR="00FB6EC8" w:rsidRPr="00FB6EC8" w:rsidRDefault="00FB6EC8">
      <w:pPr>
        <w:pStyle w:val="ConsPlusNormal"/>
        <w:ind w:firstLine="540"/>
        <w:jc w:val="both"/>
        <w:rPr>
          <w:lang w:val="en-US"/>
        </w:rPr>
      </w:pPr>
    </w:p>
    <w:p w:rsidR="00FB6EC8" w:rsidRDefault="00FB6EC8">
      <w:pPr>
        <w:pStyle w:val="ConsPlusTitle"/>
        <w:jc w:val="center"/>
        <w:outlineLvl w:val="0"/>
      </w:pPr>
      <w:bookmarkStart w:id="130" w:name="P385"/>
      <w:bookmarkEnd w:id="130"/>
      <w:r>
        <w:t xml:space="preserve">Алфавитный указатель терминов на </w:t>
      </w:r>
      <w:proofErr w:type="gramStart"/>
      <w:r>
        <w:t>русском</w:t>
      </w:r>
      <w:proofErr w:type="gramEnd"/>
      <w:r>
        <w:t xml:space="preserve"> языке</w:t>
      </w:r>
    </w:p>
    <w:p w:rsidR="00FB6EC8" w:rsidRDefault="00FB6EC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850"/>
      </w:tblGrid>
      <w:tr w:rsidR="00FB6EC8">
        <w:tc>
          <w:tcPr>
            <w:tcW w:w="8220" w:type="dxa"/>
            <w:tcBorders>
              <w:top w:val="nil"/>
              <w:left w:val="nil"/>
              <w:bottom w:val="nil"/>
              <w:right w:val="nil"/>
            </w:tcBorders>
          </w:tcPr>
          <w:p w:rsidR="00FB6EC8" w:rsidRDefault="00FB6EC8">
            <w:pPr>
              <w:pStyle w:val="ConsPlusNormal"/>
            </w:pPr>
            <w:r>
              <w:t>АК</w:t>
            </w:r>
          </w:p>
        </w:tc>
        <w:tc>
          <w:tcPr>
            <w:tcW w:w="850" w:type="dxa"/>
            <w:tcBorders>
              <w:top w:val="nil"/>
              <w:left w:val="nil"/>
              <w:bottom w:val="nil"/>
              <w:right w:val="nil"/>
            </w:tcBorders>
          </w:tcPr>
          <w:p w:rsidR="00FB6EC8" w:rsidRDefault="00FB6EC8">
            <w:pPr>
              <w:pStyle w:val="ConsPlusNormal"/>
              <w:jc w:val="right"/>
            </w:pPr>
            <w:hyperlink w:anchor="P347">
              <w:r>
                <w:rPr>
                  <w:color w:val="0000FF"/>
                </w:rPr>
                <w:t>115</w:t>
              </w:r>
            </w:hyperlink>
          </w:p>
        </w:tc>
      </w:tr>
      <w:tr w:rsidR="00FB6EC8">
        <w:tc>
          <w:tcPr>
            <w:tcW w:w="8220" w:type="dxa"/>
            <w:tcBorders>
              <w:top w:val="nil"/>
              <w:left w:val="nil"/>
              <w:bottom w:val="nil"/>
              <w:right w:val="nil"/>
            </w:tcBorders>
          </w:tcPr>
          <w:p w:rsidR="00FB6EC8" w:rsidRDefault="00FB6EC8">
            <w:pPr>
              <w:pStyle w:val="ConsPlusNormal"/>
            </w:pPr>
            <w:r>
              <w:rPr>
                <w:b/>
              </w:rPr>
              <w:t>аннотация</w:t>
            </w:r>
          </w:p>
        </w:tc>
        <w:tc>
          <w:tcPr>
            <w:tcW w:w="850" w:type="dxa"/>
            <w:tcBorders>
              <w:top w:val="nil"/>
              <w:left w:val="nil"/>
              <w:bottom w:val="nil"/>
              <w:right w:val="nil"/>
            </w:tcBorders>
          </w:tcPr>
          <w:p w:rsidR="00FB6EC8" w:rsidRDefault="00FB6EC8">
            <w:pPr>
              <w:pStyle w:val="ConsPlusNormal"/>
              <w:jc w:val="right"/>
            </w:pPr>
            <w:hyperlink w:anchor="P136">
              <w:r>
                <w:rPr>
                  <w:color w:val="0000FF"/>
                </w:rPr>
                <w:t>26</w:t>
              </w:r>
            </w:hyperlink>
          </w:p>
        </w:tc>
      </w:tr>
      <w:tr w:rsidR="00FB6EC8">
        <w:tc>
          <w:tcPr>
            <w:tcW w:w="8220" w:type="dxa"/>
            <w:tcBorders>
              <w:top w:val="nil"/>
              <w:left w:val="nil"/>
              <w:bottom w:val="nil"/>
              <w:right w:val="nil"/>
            </w:tcBorders>
          </w:tcPr>
          <w:p w:rsidR="00FB6EC8" w:rsidRDefault="00FB6EC8">
            <w:pPr>
              <w:pStyle w:val="ConsPlusNormal"/>
            </w:pPr>
            <w:r>
              <w:rPr>
                <w:b/>
              </w:rPr>
              <w:t>аннотирование</w:t>
            </w:r>
          </w:p>
        </w:tc>
        <w:tc>
          <w:tcPr>
            <w:tcW w:w="850" w:type="dxa"/>
            <w:tcBorders>
              <w:top w:val="nil"/>
              <w:left w:val="nil"/>
              <w:bottom w:val="nil"/>
              <w:right w:val="nil"/>
            </w:tcBorders>
          </w:tcPr>
          <w:p w:rsidR="00FB6EC8" w:rsidRDefault="00FB6EC8">
            <w:pPr>
              <w:pStyle w:val="ConsPlusNormal"/>
              <w:jc w:val="right"/>
            </w:pPr>
            <w:hyperlink w:anchor="P103">
              <w:r>
                <w:rPr>
                  <w:color w:val="0000FF"/>
                </w:rPr>
                <w:t>12</w:t>
              </w:r>
            </w:hyperlink>
          </w:p>
        </w:tc>
      </w:tr>
      <w:tr w:rsidR="00FB6EC8">
        <w:tc>
          <w:tcPr>
            <w:tcW w:w="8220" w:type="dxa"/>
            <w:tcBorders>
              <w:top w:val="nil"/>
              <w:left w:val="nil"/>
              <w:bottom w:val="nil"/>
              <w:right w:val="nil"/>
            </w:tcBorders>
          </w:tcPr>
          <w:p w:rsidR="00FB6EC8" w:rsidRDefault="00FB6EC8">
            <w:pPr>
              <w:pStyle w:val="ConsPlusNormal"/>
            </w:pPr>
            <w:r>
              <w:rPr>
                <w:b/>
              </w:rPr>
              <w:t>аппарат справочно-библиографический</w:t>
            </w:r>
          </w:p>
        </w:tc>
        <w:tc>
          <w:tcPr>
            <w:tcW w:w="850" w:type="dxa"/>
            <w:tcBorders>
              <w:top w:val="nil"/>
              <w:left w:val="nil"/>
              <w:bottom w:val="nil"/>
              <w:right w:val="nil"/>
            </w:tcBorders>
          </w:tcPr>
          <w:p w:rsidR="00FB6EC8" w:rsidRDefault="00FB6EC8">
            <w:pPr>
              <w:pStyle w:val="ConsPlusNormal"/>
              <w:jc w:val="right"/>
            </w:pPr>
            <w:hyperlink w:anchor="P97">
              <w:r>
                <w:rPr>
                  <w:color w:val="0000FF"/>
                </w:rPr>
                <w:t>11</w:t>
              </w:r>
            </w:hyperlink>
          </w:p>
        </w:tc>
      </w:tr>
      <w:tr w:rsidR="00FB6EC8">
        <w:tc>
          <w:tcPr>
            <w:tcW w:w="8220" w:type="dxa"/>
            <w:tcBorders>
              <w:top w:val="nil"/>
              <w:left w:val="nil"/>
              <w:bottom w:val="nil"/>
              <w:right w:val="nil"/>
            </w:tcBorders>
          </w:tcPr>
          <w:p w:rsidR="00FB6EC8" w:rsidRDefault="00FB6EC8">
            <w:pPr>
              <w:pStyle w:val="ConsPlusNormal"/>
            </w:pPr>
            <w:r>
              <w:t>АПУ</w:t>
            </w:r>
          </w:p>
        </w:tc>
        <w:tc>
          <w:tcPr>
            <w:tcW w:w="850" w:type="dxa"/>
            <w:tcBorders>
              <w:top w:val="nil"/>
              <w:left w:val="nil"/>
              <w:bottom w:val="nil"/>
              <w:right w:val="nil"/>
            </w:tcBorders>
          </w:tcPr>
          <w:p w:rsidR="00FB6EC8" w:rsidRDefault="00FB6EC8">
            <w:pPr>
              <w:pStyle w:val="ConsPlusNormal"/>
              <w:jc w:val="right"/>
            </w:pPr>
            <w:hyperlink w:anchor="P345">
              <w:r>
                <w:rPr>
                  <w:color w:val="0000FF"/>
                </w:rPr>
                <w:t>114</w:t>
              </w:r>
            </w:hyperlink>
          </w:p>
        </w:tc>
      </w:tr>
      <w:tr w:rsidR="00FB6EC8">
        <w:tc>
          <w:tcPr>
            <w:tcW w:w="8220" w:type="dxa"/>
            <w:tcBorders>
              <w:top w:val="nil"/>
              <w:left w:val="nil"/>
              <w:bottom w:val="nil"/>
              <w:right w:val="nil"/>
            </w:tcBorders>
          </w:tcPr>
          <w:p w:rsidR="00FB6EC8" w:rsidRDefault="00FB6EC8">
            <w:pPr>
              <w:pStyle w:val="ConsPlusNormal"/>
            </w:pPr>
            <w:r>
              <w:rPr>
                <w:b/>
              </w:rPr>
              <w:t>архив выполненных справок</w:t>
            </w:r>
          </w:p>
        </w:tc>
        <w:tc>
          <w:tcPr>
            <w:tcW w:w="850" w:type="dxa"/>
            <w:tcBorders>
              <w:top w:val="nil"/>
              <w:left w:val="nil"/>
              <w:bottom w:val="nil"/>
              <w:right w:val="nil"/>
            </w:tcBorders>
          </w:tcPr>
          <w:p w:rsidR="00FB6EC8" w:rsidRDefault="00FB6EC8">
            <w:pPr>
              <w:pStyle w:val="ConsPlusNormal"/>
              <w:jc w:val="right"/>
            </w:pPr>
            <w:hyperlink w:anchor="P371">
              <w:r>
                <w:rPr>
                  <w:color w:val="0000FF"/>
                </w:rPr>
                <w:t>127</w:t>
              </w:r>
            </w:hyperlink>
          </w:p>
        </w:tc>
      </w:tr>
      <w:tr w:rsidR="00FB6EC8">
        <w:tc>
          <w:tcPr>
            <w:tcW w:w="8220" w:type="dxa"/>
            <w:tcBorders>
              <w:top w:val="nil"/>
              <w:left w:val="nil"/>
              <w:bottom w:val="nil"/>
              <w:right w:val="nil"/>
            </w:tcBorders>
          </w:tcPr>
          <w:p w:rsidR="00FB6EC8" w:rsidRDefault="00FB6EC8">
            <w:pPr>
              <w:pStyle w:val="ConsPlusNormal"/>
            </w:pPr>
            <w:r>
              <w:rPr>
                <w:b/>
              </w:rPr>
              <w:t>база данных библиографическая</w:t>
            </w:r>
          </w:p>
        </w:tc>
        <w:tc>
          <w:tcPr>
            <w:tcW w:w="850" w:type="dxa"/>
            <w:tcBorders>
              <w:top w:val="nil"/>
              <w:left w:val="nil"/>
              <w:bottom w:val="nil"/>
              <w:right w:val="nil"/>
            </w:tcBorders>
          </w:tcPr>
          <w:p w:rsidR="00FB6EC8" w:rsidRDefault="00FB6EC8">
            <w:pPr>
              <w:pStyle w:val="ConsPlusNormal"/>
              <w:jc w:val="right"/>
            </w:pPr>
            <w:hyperlink w:anchor="P211">
              <w:r>
                <w:rPr>
                  <w:color w:val="0000FF"/>
                </w:rPr>
                <w:t>59</w:t>
              </w:r>
            </w:hyperlink>
          </w:p>
        </w:tc>
      </w:tr>
      <w:tr w:rsidR="00FB6EC8">
        <w:tc>
          <w:tcPr>
            <w:tcW w:w="8220" w:type="dxa"/>
            <w:tcBorders>
              <w:top w:val="nil"/>
              <w:left w:val="nil"/>
              <w:bottom w:val="nil"/>
              <w:right w:val="nil"/>
            </w:tcBorders>
          </w:tcPr>
          <w:p w:rsidR="00FB6EC8" w:rsidRDefault="00FB6EC8">
            <w:pPr>
              <w:pStyle w:val="ConsPlusNormal"/>
            </w:pPr>
            <w:r>
              <w:rPr>
                <w:b/>
              </w:rPr>
              <w:t>база данных реферативная</w:t>
            </w:r>
          </w:p>
        </w:tc>
        <w:tc>
          <w:tcPr>
            <w:tcW w:w="850" w:type="dxa"/>
            <w:tcBorders>
              <w:top w:val="nil"/>
              <w:left w:val="nil"/>
              <w:bottom w:val="nil"/>
              <w:right w:val="nil"/>
            </w:tcBorders>
          </w:tcPr>
          <w:p w:rsidR="00FB6EC8" w:rsidRDefault="00FB6EC8">
            <w:pPr>
              <w:pStyle w:val="ConsPlusNormal"/>
              <w:jc w:val="right"/>
            </w:pPr>
            <w:hyperlink w:anchor="P295">
              <w:r>
                <w:rPr>
                  <w:color w:val="0000FF"/>
                </w:rPr>
                <w:t>98</w:t>
              </w:r>
            </w:hyperlink>
          </w:p>
        </w:tc>
      </w:tr>
      <w:tr w:rsidR="00FB6EC8">
        <w:tc>
          <w:tcPr>
            <w:tcW w:w="8220" w:type="dxa"/>
            <w:tcBorders>
              <w:top w:val="nil"/>
              <w:left w:val="nil"/>
              <w:bottom w:val="nil"/>
              <w:right w:val="nil"/>
            </w:tcBorders>
          </w:tcPr>
          <w:p w:rsidR="00FB6EC8" w:rsidRDefault="00FB6EC8">
            <w:pPr>
              <w:pStyle w:val="ConsPlusNormal"/>
            </w:pPr>
            <w:r>
              <w:rPr>
                <w:b/>
              </w:rPr>
              <w:t>библиографирование</w:t>
            </w:r>
          </w:p>
        </w:tc>
        <w:tc>
          <w:tcPr>
            <w:tcW w:w="850" w:type="dxa"/>
            <w:tcBorders>
              <w:top w:val="nil"/>
              <w:left w:val="nil"/>
              <w:bottom w:val="nil"/>
              <w:right w:val="nil"/>
            </w:tcBorders>
          </w:tcPr>
          <w:p w:rsidR="00FB6EC8" w:rsidRDefault="00FB6EC8">
            <w:pPr>
              <w:pStyle w:val="ConsPlusNormal"/>
              <w:jc w:val="right"/>
            </w:pPr>
            <w:hyperlink w:anchor="P70">
              <w:r>
                <w:rPr>
                  <w:color w:val="0000FF"/>
                </w:rPr>
                <w:t>1</w:t>
              </w:r>
            </w:hyperlink>
          </w:p>
        </w:tc>
      </w:tr>
      <w:tr w:rsidR="00FB6EC8">
        <w:tc>
          <w:tcPr>
            <w:tcW w:w="8220" w:type="dxa"/>
            <w:tcBorders>
              <w:top w:val="nil"/>
              <w:left w:val="nil"/>
              <w:bottom w:val="nil"/>
              <w:right w:val="nil"/>
            </w:tcBorders>
          </w:tcPr>
          <w:p w:rsidR="00FB6EC8" w:rsidRDefault="00FB6EC8">
            <w:pPr>
              <w:pStyle w:val="ConsPlusNormal"/>
            </w:pPr>
            <w:r>
              <w:rPr>
                <w:b/>
              </w:rPr>
              <w:t>выявление библиографическое</w:t>
            </w:r>
          </w:p>
        </w:tc>
        <w:tc>
          <w:tcPr>
            <w:tcW w:w="850" w:type="dxa"/>
            <w:tcBorders>
              <w:top w:val="nil"/>
              <w:left w:val="nil"/>
              <w:bottom w:val="nil"/>
              <w:right w:val="nil"/>
            </w:tcBorders>
          </w:tcPr>
          <w:p w:rsidR="00FB6EC8" w:rsidRDefault="00FB6EC8">
            <w:pPr>
              <w:pStyle w:val="ConsPlusNormal"/>
              <w:jc w:val="right"/>
            </w:pPr>
            <w:hyperlink w:anchor="P109">
              <w:r>
                <w:rPr>
                  <w:color w:val="0000FF"/>
                </w:rPr>
                <w:t>15</w:t>
              </w:r>
            </w:hyperlink>
          </w:p>
        </w:tc>
      </w:tr>
      <w:tr w:rsidR="00FB6EC8">
        <w:tc>
          <w:tcPr>
            <w:tcW w:w="8220" w:type="dxa"/>
            <w:tcBorders>
              <w:top w:val="nil"/>
              <w:left w:val="nil"/>
              <w:bottom w:val="nil"/>
              <w:right w:val="nil"/>
            </w:tcBorders>
          </w:tcPr>
          <w:p w:rsidR="00FB6EC8" w:rsidRDefault="00FB6EC8">
            <w:pPr>
              <w:pStyle w:val="ConsPlusNormal"/>
            </w:pPr>
            <w:r>
              <w:rPr>
                <w:b/>
              </w:rPr>
              <w:t>группировка библиографическая</w:t>
            </w:r>
          </w:p>
        </w:tc>
        <w:tc>
          <w:tcPr>
            <w:tcW w:w="850" w:type="dxa"/>
            <w:tcBorders>
              <w:top w:val="nil"/>
              <w:left w:val="nil"/>
              <w:bottom w:val="nil"/>
              <w:right w:val="nil"/>
            </w:tcBorders>
          </w:tcPr>
          <w:p w:rsidR="00FB6EC8" w:rsidRDefault="00FB6EC8">
            <w:pPr>
              <w:pStyle w:val="ConsPlusNormal"/>
              <w:jc w:val="right"/>
            </w:pPr>
            <w:hyperlink w:anchor="P105">
              <w:r>
                <w:rPr>
                  <w:color w:val="0000FF"/>
                </w:rPr>
                <w:t>13</w:t>
              </w:r>
            </w:hyperlink>
          </w:p>
        </w:tc>
      </w:tr>
      <w:tr w:rsidR="00FB6EC8">
        <w:tc>
          <w:tcPr>
            <w:tcW w:w="8220" w:type="dxa"/>
            <w:tcBorders>
              <w:top w:val="nil"/>
              <w:left w:val="nil"/>
              <w:bottom w:val="nil"/>
              <w:right w:val="nil"/>
            </w:tcBorders>
          </w:tcPr>
          <w:p w:rsidR="00FB6EC8" w:rsidRDefault="00FB6EC8">
            <w:pPr>
              <w:pStyle w:val="ConsPlusNormal"/>
            </w:pPr>
            <w:r>
              <w:rPr>
                <w:b/>
              </w:rPr>
              <w:t>данные авторитетные</w:t>
            </w:r>
          </w:p>
        </w:tc>
        <w:tc>
          <w:tcPr>
            <w:tcW w:w="850" w:type="dxa"/>
            <w:tcBorders>
              <w:top w:val="nil"/>
              <w:left w:val="nil"/>
              <w:bottom w:val="nil"/>
              <w:right w:val="nil"/>
            </w:tcBorders>
          </w:tcPr>
          <w:p w:rsidR="00FB6EC8" w:rsidRDefault="00FB6EC8">
            <w:pPr>
              <w:pStyle w:val="ConsPlusNormal"/>
              <w:jc w:val="right"/>
            </w:pPr>
            <w:hyperlink w:anchor="P130">
              <w:r>
                <w:rPr>
                  <w:color w:val="0000FF"/>
                </w:rPr>
                <w:t>23</w:t>
              </w:r>
            </w:hyperlink>
          </w:p>
        </w:tc>
      </w:tr>
      <w:tr w:rsidR="00FB6EC8">
        <w:tc>
          <w:tcPr>
            <w:tcW w:w="8220" w:type="dxa"/>
            <w:tcBorders>
              <w:top w:val="nil"/>
              <w:left w:val="nil"/>
              <w:bottom w:val="nil"/>
              <w:right w:val="nil"/>
            </w:tcBorders>
          </w:tcPr>
          <w:p w:rsidR="00FB6EC8" w:rsidRDefault="00FB6EC8">
            <w:pPr>
              <w:pStyle w:val="ConsPlusNormal"/>
            </w:pPr>
            <w:r>
              <w:rPr>
                <w:b/>
              </w:rPr>
              <w:t>данные библиографические</w:t>
            </w:r>
          </w:p>
        </w:tc>
        <w:tc>
          <w:tcPr>
            <w:tcW w:w="850" w:type="dxa"/>
            <w:tcBorders>
              <w:top w:val="nil"/>
              <w:left w:val="nil"/>
              <w:bottom w:val="nil"/>
              <w:right w:val="nil"/>
            </w:tcBorders>
          </w:tcPr>
          <w:p w:rsidR="00FB6EC8" w:rsidRDefault="00FB6EC8">
            <w:pPr>
              <w:pStyle w:val="ConsPlusNormal"/>
              <w:jc w:val="right"/>
            </w:pPr>
            <w:hyperlink w:anchor="P88">
              <w:r>
                <w:rPr>
                  <w:color w:val="0000FF"/>
                </w:rPr>
                <w:t>7</w:t>
              </w:r>
            </w:hyperlink>
          </w:p>
        </w:tc>
      </w:tr>
      <w:tr w:rsidR="00FB6EC8">
        <w:tc>
          <w:tcPr>
            <w:tcW w:w="8220" w:type="dxa"/>
            <w:tcBorders>
              <w:top w:val="nil"/>
              <w:left w:val="nil"/>
              <w:bottom w:val="nil"/>
              <w:right w:val="nil"/>
            </w:tcBorders>
          </w:tcPr>
          <w:p w:rsidR="00FB6EC8" w:rsidRDefault="00FB6EC8">
            <w:pPr>
              <w:pStyle w:val="ConsPlusNormal"/>
            </w:pPr>
            <w:r>
              <w:rPr>
                <w:b/>
              </w:rPr>
              <w:t>дескриптор</w:t>
            </w:r>
          </w:p>
        </w:tc>
        <w:tc>
          <w:tcPr>
            <w:tcW w:w="850" w:type="dxa"/>
            <w:tcBorders>
              <w:top w:val="nil"/>
              <w:left w:val="nil"/>
              <w:bottom w:val="nil"/>
              <w:right w:val="nil"/>
            </w:tcBorders>
          </w:tcPr>
          <w:p w:rsidR="00FB6EC8" w:rsidRDefault="00FB6EC8">
            <w:pPr>
              <w:pStyle w:val="ConsPlusNormal"/>
              <w:jc w:val="right"/>
            </w:pPr>
            <w:hyperlink w:anchor="P155">
              <w:r>
                <w:rPr>
                  <w:color w:val="0000FF"/>
                </w:rPr>
                <w:t>35</w:t>
              </w:r>
            </w:hyperlink>
          </w:p>
        </w:tc>
      </w:tr>
      <w:tr w:rsidR="00FB6EC8">
        <w:tc>
          <w:tcPr>
            <w:tcW w:w="8220" w:type="dxa"/>
            <w:tcBorders>
              <w:top w:val="nil"/>
              <w:left w:val="nil"/>
              <w:bottom w:val="nil"/>
              <w:right w:val="nil"/>
            </w:tcBorders>
          </w:tcPr>
          <w:p w:rsidR="00FB6EC8" w:rsidRDefault="00FB6EC8">
            <w:pPr>
              <w:pStyle w:val="ConsPlusNormal"/>
            </w:pPr>
            <w:r>
              <w:rPr>
                <w:b/>
              </w:rPr>
              <w:t>журнал реферативный</w:t>
            </w:r>
          </w:p>
        </w:tc>
        <w:tc>
          <w:tcPr>
            <w:tcW w:w="850" w:type="dxa"/>
            <w:tcBorders>
              <w:top w:val="nil"/>
              <w:left w:val="nil"/>
              <w:bottom w:val="nil"/>
              <w:right w:val="nil"/>
            </w:tcBorders>
          </w:tcPr>
          <w:p w:rsidR="00FB6EC8" w:rsidRDefault="00FB6EC8">
            <w:pPr>
              <w:pStyle w:val="ConsPlusNormal"/>
              <w:jc w:val="right"/>
            </w:pPr>
            <w:hyperlink w:anchor="P302">
              <w:r>
                <w:rPr>
                  <w:color w:val="0000FF"/>
                </w:rPr>
                <w:t>100</w:t>
              </w:r>
            </w:hyperlink>
          </w:p>
        </w:tc>
      </w:tr>
      <w:tr w:rsidR="00FB6EC8">
        <w:tc>
          <w:tcPr>
            <w:tcW w:w="8220" w:type="dxa"/>
            <w:tcBorders>
              <w:top w:val="nil"/>
              <w:left w:val="nil"/>
              <w:bottom w:val="nil"/>
              <w:right w:val="nil"/>
            </w:tcBorders>
          </w:tcPr>
          <w:p w:rsidR="00FB6EC8" w:rsidRDefault="00FB6EC8">
            <w:pPr>
              <w:pStyle w:val="ConsPlusNormal"/>
            </w:pPr>
            <w:r>
              <w:rPr>
                <w:b/>
              </w:rPr>
              <w:t>заголовок библиографической записи</w:t>
            </w:r>
          </w:p>
        </w:tc>
        <w:tc>
          <w:tcPr>
            <w:tcW w:w="850" w:type="dxa"/>
            <w:tcBorders>
              <w:top w:val="nil"/>
              <w:left w:val="nil"/>
              <w:bottom w:val="nil"/>
              <w:right w:val="nil"/>
            </w:tcBorders>
          </w:tcPr>
          <w:p w:rsidR="00FB6EC8" w:rsidRDefault="00FB6EC8">
            <w:pPr>
              <w:pStyle w:val="ConsPlusNormal"/>
              <w:jc w:val="right"/>
            </w:pPr>
            <w:hyperlink w:anchor="P142">
              <w:r>
                <w:rPr>
                  <w:color w:val="0000FF"/>
                </w:rPr>
                <w:t>29</w:t>
              </w:r>
            </w:hyperlink>
          </w:p>
        </w:tc>
      </w:tr>
      <w:tr w:rsidR="00FB6EC8">
        <w:tc>
          <w:tcPr>
            <w:tcW w:w="9070"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FB6E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6EC8" w:rsidRDefault="00FB6E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6EC8" w:rsidRDefault="00FB6EC8">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FB6EC8" w:rsidRDefault="00FB6EC8">
                  <w:pPr>
                    <w:pStyle w:val="ConsPlusNormal"/>
                    <w:jc w:val="both"/>
                  </w:pPr>
                  <w:proofErr w:type="spellStart"/>
                  <w:r>
                    <w:rPr>
                      <w:color w:val="392C69"/>
                    </w:rPr>
                    <w:t>КонсультантПлюс</w:t>
                  </w:r>
                  <w:proofErr w:type="spellEnd"/>
                  <w:r>
                    <w:rPr>
                      <w:color w:val="392C69"/>
                    </w:rPr>
                    <w:t>: примечание.</w:t>
                  </w:r>
                </w:p>
                <w:p w:rsidR="00FB6EC8" w:rsidRDefault="00FB6EC8">
                  <w:pPr>
                    <w:pStyle w:val="ConsPlusNormal"/>
                    <w:jc w:val="both"/>
                  </w:pPr>
                  <w:r>
                    <w:rPr>
                      <w:color w:val="392C69"/>
                    </w:rPr>
                    <w:t>В официальном тексте документа, видимо, допущена опечатка: имеется в виду ст. 22, а не 27.</w:t>
                  </w:r>
                </w:p>
              </w:tc>
              <w:tc>
                <w:tcPr>
                  <w:tcW w:w="113" w:type="dxa"/>
                  <w:tcBorders>
                    <w:top w:val="nil"/>
                    <w:left w:val="nil"/>
                    <w:bottom w:val="nil"/>
                    <w:right w:val="nil"/>
                  </w:tcBorders>
                  <w:shd w:val="clear" w:color="auto" w:fill="F4F3F8"/>
                  <w:tcMar>
                    <w:top w:w="0" w:type="dxa"/>
                    <w:left w:w="0" w:type="dxa"/>
                    <w:bottom w:w="0" w:type="dxa"/>
                    <w:right w:w="0" w:type="dxa"/>
                  </w:tcMar>
                </w:tcPr>
                <w:p w:rsidR="00FB6EC8" w:rsidRDefault="00FB6EC8">
                  <w:pPr>
                    <w:pStyle w:val="ConsPlusNormal"/>
                  </w:pPr>
                </w:p>
              </w:tc>
            </w:tr>
          </w:tbl>
          <w:p w:rsidR="00FB6EC8" w:rsidRDefault="00FB6EC8">
            <w:pPr>
              <w:pStyle w:val="ConsPlusNormal"/>
            </w:pPr>
          </w:p>
        </w:tc>
      </w:tr>
      <w:tr w:rsidR="00FB6EC8">
        <w:tc>
          <w:tcPr>
            <w:tcW w:w="8220" w:type="dxa"/>
            <w:tcBorders>
              <w:top w:val="nil"/>
              <w:left w:val="nil"/>
              <w:bottom w:val="nil"/>
              <w:right w:val="nil"/>
            </w:tcBorders>
          </w:tcPr>
          <w:p w:rsidR="00FB6EC8" w:rsidRDefault="00FB6EC8">
            <w:pPr>
              <w:pStyle w:val="ConsPlusNormal"/>
            </w:pPr>
            <w:r>
              <w:rPr>
                <w:b/>
              </w:rPr>
              <w:t>запись авторитетная</w:t>
            </w:r>
          </w:p>
        </w:tc>
        <w:tc>
          <w:tcPr>
            <w:tcW w:w="850" w:type="dxa"/>
            <w:tcBorders>
              <w:top w:val="nil"/>
              <w:left w:val="nil"/>
              <w:bottom w:val="nil"/>
              <w:right w:val="nil"/>
            </w:tcBorders>
          </w:tcPr>
          <w:p w:rsidR="00FB6EC8" w:rsidRDefault="00FB6EC8">
            <w:pPr>
              <w:pStyle w:val="ConsPlusNormal"/>
              <w:jc w:val="right"/>
            </w:pPr>
            <w:hyperlink w:anchor="P128">
              <w:r>
                <w:rPr>
                  <w:color w:val="0000FF"/>
                </w:rPr>
                <w:t>27</w:t>
              </w:r>
            </w:hyperlink>
          </w:p>
        </w:tc>
      </w:tr>
      <w:tr w:rsidR="00FB6EC8">
        <w:tc>
          <w:tcPr>
            <w:tcW w:w="8220" w:type="dxa"/>
            <w:tcBorders>
              <w:top w:val="nil"/>
              <w:left w:val="nil"/>
              <w:bottom w:val="nil"/>
              <w:right w:val="nil"/>
            </w:tcBorders>
          </w:tcPr>
          <w:p w:rsidR="00FB6EC8" w:rsidRDefault="00FB6EC8">
            <w:pPr>
              <w:pStyle w:val="ConsPlusNormal"/>
            </w:pPr>
            <w:r>
              <w:rPr>
                <w:b/>
              </w:rPr>
              <w:t>запись аннотированная библиографическая</w:t>
            </w:r>
          </w:p>
        </w:tc>
        <w:tc>
          <w:tcPr>
            <w:tcW w:w="850" w:type="dxa"/>
            <w:tcBorders>
              <w:top w:val="nil"/>
              <w:left w:val="nil"/>
              <w:bottom w:val="nil"/>
              <w:right w:val="nil"/>
            </w:tcBorders>
          </w:tcPr>
          <w:p w:rsidR="00FB6EC8" w:rsidRDefault="00FB6EC8">
            <w:pPr>
              <w:pStyle w:val="ConsPlusNormal"/>
              <w:jc w:val="right"/>
            </w:pPr>
            <w:hyperlink w:anchor="P138">
              <w:r>
                <w:rPr>
                  <w:color w:val="0000FF"/>
                </w:rPr>
                <w:t>27</w:t>
              </w:r>
            </w:hyperlink>
          </w:p>
        </w:tc>
      </w:tr>
      <w:tr w:rsidR="00FB6EC8">
        <w:tc>
          <w:tcPr>
            <w:tcW w:w="8220" w:type="dxa"/>
            <w:tcBorders>
              <w:top w:val="nil"/>
              <w:left w:val="nil"/>
              <w:bottom w:val="nil"/>
              <w:right w:val="nil"/>
            </w:tcBorders>
          </w:tcPr>
          <w:p w:rsidR="00FB6EC8" w:rsidRDefault="00FB6EC8">
            <w:pPr>
              <w:pStyle w:val="ConsPlusNormal"/>
            </w:pPr>
            <w:r>
              <w:rPr>
                <w:b/>
              </w:rPr>
              <w:t>запись библиографическая</w:t>
            </w:r>
          </w:p>
        </w:tc>
        <w:tc>
          <w:tcPr>
            <w:tcW w:w="850" w:type="dxa"/>
            <w:tcBorders>
              <w:top w:val="nil"/>
              <w:left w:val="nil"/>
              <w:bottom w:val="nil"/>
              <w:right w:val="nil"/>
            </w:tcBorders>
          </w:tcPr>
          <w:p w:rsidR="00FB6EC8" w:rsidRDefault="00FB6EC8">
            <w:pPr>
              <w:pStyle w:val="ConsPlusNormal"/>
              <w:jc w:val="right"/>
            </w:pPr>
            <w:hyperlink w:anchor="P72">
              <w:r>
                <w:rPr>
                  <w:color w:val="0000FF"/>
                </w:rPr>
                <w:t>2</w:t>
              </w:r>
            </w:hyperlink>
          </w:p>
        </w:tc>
      </w:tr>
      <w:tr w:rsidR="00FB6EC8">
        <w:tc>
          <w:tcPr>
            <w:tcW w:w="8220" w:type="dxa"/>
            <w:tcBorders>
              <w:top w:val="nil"/>
              <w:left w:val="nil"/>
              <w:bottom w:val="nil"/>
              <w:right w:val="nil"/>
            </w:tcBorders>
          </w:tcPr>
          <w:p w:rsidR="00FB6EC8" w:rsidRDefault="00FB6EC8">
            <w:pPr>
              <w:pStyle w:val="ConsPlusNormal"/>
            </w:pPr>
            <w:r>
              <w:rPr>
                <w:b/>
              </w:rPr>
              <w:t xml:space="preserve">запись </w:t>
            </w:r>
            <w:proofErr w:type="spellStart"/>
            <w:r>
              <w:rPr>
                <w:b/>
              </w:rPr>
              <w:t>каталогизационная</w:t>
            </w:r>
            <w:proofErr w:type="spellEnd"/>
          </w:p>
        </w:tc>
        <w:tc>
          <w:tcPr>
            <w:tcW w:w="850" w:type="dxa"/>
            <w:tcBorders>
              <w:top w:val="nil"/>
              <w:left w:val="nil"/>
              <w:bottom w:val="nil"/>
              <w:right w:val="nil"/>
            </w:tcBorders>
          </w:tcPr>
          <w:p w:rsidR="00FB6EC8" w:rsidRDefault="00FB6EC8">
            <w:pPr>
              <w:pStyle w:val="ConsPlusNormal"/>
              <w:jc w:val="right"/>
            </w:pPr>
            <w:hyperlink w:anchor="P144">
              <w:r>
                <w:rPr>
                  <w:color w:val="0000FF"/>
                </w:rPr>
                <w:t>30</w:t>
              </w:r>
            </w:hyperlink>
          </w:p>
        </w:tc>
      </w:tr>
      <w:tr w:rsidR="00FB6EC8">
        <w:tc>
          <w:tcPr>
            <w:tcW w:w="8220" w:type="dxa"/>
            <w:tcBorders>
              <w:top w:val="nil"/>
              <w:left w:val="nil"/>
              <w:bottom w:val="nil"/>
              <w:right w:val="nil"/>
            </w:tcBorders>
          </w:tcPr>
          <w:p w:rsidR="00FB6EC8" w:rsidRDefault="00FB6EC8">
            <w:pPr>
              <w:pStyle w:val="ConsPlusNormal"/>
            </w:pPr>
            <w:r>
              <w:rPr>
                <w:b/>
              </w:rPr>
              <w:t>запись объединенная библиографическая</w:t>
            </w:r>
          </w:p>
        </w:tc>
        <w:tc>
          <w:tcPr>
            <w:tcW w:w="850" w:type="dxa"/>
            <w:tcBorders>
              <w:top w:val="nil"/>
              <w:left w:val="nil"/>
              <w:bottom w:val="nil"/>
              <w:right w:val="nil"/>
            </w:tcBorders>
          </w:tcPr>
          <w:p w:rsidR="00FB6EC8" w:rsidRDefault="00FB6EC8">
            <w:pPr>
              <w:pStyle w:val="ConsPlusNormal"/>
              <w:jc w:val="right"/>
            </w:pPr>
            <w:hyperlink w:anchor="P146">
              <w:r>
                <w:rPr>
                  <w:color w:val="0000FF"/>
                </w:rPr>
                <w:t>31</w:t>
              </w:r>
            </w:hyperlink>
          </w:p>
        </w:tc>
      </w:tr>
      <w:tr w:rsidR="00FB6EC8">
        <w:tc>
          <w:tcPr>
            <w:tcW w:w="8220" w:type="dxa"/>
            <w:tcBorders>
              <w:top w:val="nil"/>
              <w:left w:val="nil"/>
              <w:bottom w:val="nil"/>
              <w:right w:val="nil"/>
            </w:tcBorders>
          </w:tcPr>
          <w:p w:rsidR="00FB6EC8" w:rsidRDefault="00FB6EC8">
            <w:pPr>
              <w:pStyle w:val="ConsPlusNormal"/>
            </w:pPr>
            <w:r>
              <w:rPr>
                <w:b/>
              </w:rPr>
              <w:t>запись электронная библиографическая</w:t>
            </w:r>
          </w:p>
        </w:tc>
        <w:tc>
          <w:tcPr>
            <w:tcW w:w="850" w:type="dxa"/>
            <w:tcBorders>
              <w:top w:val="nil"/>
              <w:left w:val="nil"/>
              <w:bottom w:val="nil"/>
              <w:right w:val="nil"/>
            </w:tcBorders>
          </w:tcPr>
          <w:p w:rsidR="00FB6EC8" w:rsidRDefault="00FB6EC8">
            <w:pPr>
              <w:pStyle w:val="ConsPlusNormal"/>
              <w:jc w:val="right"/>
            </w:pPr>
            <w:hyperlink w:anchor="P172">
              <w:r>
                <w:rPr>
                  <w:color w:val="0000FF"/>
                </w:rPr>
                <w:t>43</w:t>
              </w:r>
            </w:hyperlink>
          </w:p>
        </w:tc>
      </w:tr>
      <w:tr w:rsidR="00FB6EC8">
        <w:tc>
          <w:tcPr>
            <w:tcW w:w="8220" w:type="dxa"/>
            <w:tcBorders>
              <w:top w:val="nil"/>
              <w:left w:val="nil"/>
              <w:bottom w:val="nil"/>
              <w:right w:val="nil"/>
            </w:tcBorders>
          </w:tcPr>
          <w:p w:rsidR="00FB6EC8" w:rsidRDefault="00FB6EC8">
            <w:pPr>
              <w:pStyle w:val="ConsPlusNormal"/>
            </w:pPr>
            <w:r>
              <w:rPr>
                <w:b/>
              </w:rPr>
              <w:t>идентификатор</w:t>
            </w:r>
          </w:p>
        </w:tc>
        <w:tc>
          <w:tcPr>
            <w:tcW w:w="850" w:type="dxa"/>
            <w:tcBorders>
              <w:top w:val="nil"/>
              <w:left w:val="nil"/>
              <w:bottom w:val="nil"/>
              <w:right w:val="nil"/>
            </w:tcBorders>
          </w:tcPr>
          <w:p w:rsidR="00FB6EC8" w:rsidRDefault="00FB6EC8">
            <w:pPr>
              <w:pStyle w:val="ConsPlusNormal"/>
              <w:jc w:val="right"/>
            </w:pPr>
            <w:hyperlink w:anchor="P183">
              <w:r>
                <w:rPr>
                  <w:color w:val="0000FF"/>
                </w:rPr>
                <w:t>47</w:t>
              </w:r>
            </w:hyperlink>
          </w:p>
        </w:tc>
      </w:tr>
      <w:tr w:rsidR="00FB6EC8">
        <w:tc>
          <w:tcPr>
            <w:tcW w:w="8220" w:type="dxa"/>
            <w:tcBorders>
              <w:top w:val="nil"/>
              <w:left w:val="nil"/>
              <w:bottom w:val="nil"/>
              <w:right w:val="nil"/>
            </w:tcBorders>
          </w:tcPr>
          <w:p w:rsidR="00FB6EC8" w:rsidRDefault="00FB6EC8">
            <w:pPr>
              <w:pStyle w:val="ConsPlusNormal"/>
            </w:pPr>
            <w:r>
              <w:rPr>
                <w:b/>
              </w:rPr>
              <w:t>издание библиографическое</w:t>
            </w:r>
          </w:p>
        </w:tc>
        <w:tc>
          <w:tcPr>
            <w:tcW w:w="850" w:type="dxa"/>
            <w:tcBorders>
              <w:top w:val="nil"/>
              <w:left w:val="nil"/>
              <w:bottom w:val="nil"/>
              <w:right w:val="nil"/>
            </w:tcBorders>
          </w:tcPr>
          <w:p w:rsidR="00FB6EC8" w:rsidRDefault="00FB6EC8">
            <w:pPr>
              <w:pStyle w:val="ConsPlusNormal"/>
              <w:jc w:val="right"/>
            </w:pPr>
            <w:hyperlink w:anchor="P235">
              <w:r>
                <w:rPr>
                  <w:color w:val="0000FF"/>
                </w:rPr>
                <w:t>69</w:t>
              </w:r>
            </w:hyperlink>
          </w:p>
        </w:tc>
      </w:tr>
      <w:tr w:rsidR="00FB6EC8">
        <w:tc>
          <w:tcPr>
            <w:tcW w:w="8220" w:type="dxa"/>
            <w:tcBorders>
              <w:top w:val="nil"/>
              <w:left w:val="nil"/>
              <w:bottom w:val="nil"/>
              <w:right w:val="nil"/>
            </w:tcBorders>
          </w:tcPr>
          <w:p w:rsidR="00FB6EC8" w:rsidRDefault="00FB6EC8">
            <w:pPr>
              <w:pStyle w:val="ConsPlusNormal"/>
            </w:pPr>
            <w:r>
              <w:rPr>
                <w:b/>
              </w:rPr>
              <w:t>издание реферативное</w:t>
            </w:r>
          </w:p>
        </w:tc>
        <w:tc>
          <w:tcPr>
            <w:tcW w:w="850" w:type="dxa"/>
            <w:tcBorders>
              <w:top w:val="nil"/>
              <w:left w:val="nil"/>
              <w:bottom w:val="nil"/>
              <w:right w:val="nil"/>
            </w:tcBorders>
          </w:tcPr>
          <w:p w:rsidR="00FB6EC8" w:rsidRDefault="00FB6EC8">
            <w:pPr>
              <w:pStyle w:val="ConsPlusNormal"/>
              <w:jc w:val="right"/>
            </w:pPr>
            <w:hyperlink w:anchor="P297">
              <w:r>
                <w:rPr>
                  <w:color w:val="0000FF"/>
                </w:rPr>
                <w:t>99</w:t>
              </w:r>
            </w:hyperlink>
          </w:p>
        </w:tc>
      </w:tr>
      <w:tr w:rsidR="00FB6EC8">
        <w:tc>
          <w:tcPr>
            <w:tcW w:w="8220" w:type="dxa"/>
            <w:tcBorders>
              <w:top w:val="nil"/>
              <w:left w:val="nil"/>
              <w:bottom w:val="nil"/>
              <w:right w:val="nil"/>
            </w:tcBorders>
          </w:tcPr>
          <w:p w:rsidR="00FB6EC8" w:rsidRDefault="00FB6EC8">
            <w:pPr>
              <w:pStyle w:val="ConsPlusNormal"/>
            </w:pPr>
            <w:r>
              <w:rPr>
                <w:b/>
              </w:rPr>
              <w:t>имидж-каталог</w:t>
            </w:r>
          </w:p>
        </w:tc>
        <w:tc>
          <w:tcPr>
            <w:tcW w:w="850" w:type="dxa"/>
            <w:tcBorders>
              <w:top w:val="nil"/>
              <w:left w:val="nil"/>
              <w:bottom w:val="nil"/>
              <w:right w:val="nil"/>
            </w:tcBorders>
          </w:tcPr>
          <w:p w:rsidR="00FB6EC8" w:rsidRDefault="00FB6EC8">
            <w:pPr>
              <w:pStyle w:val="ConsPlusNormal"/>
              <w:jc w:val="right"/>
            </w:pPr>
            <w:hyperlink w:anchor="P355">
              <w:r>
                <w:rPr>
                  <w:color w:val="0000FF"/>
                </w:rPr>
                <w:t>119</w:t>
              </w:r>
            </w:hyperlink>
          </w:p>
        </w:tc>
      </w:tr>
      <w:tr w:rsidR="00FB6EC8">
        <w:tc>
          <w:tcPr>
            <w:tcW w:w="8220" w:type="dxa"/>
            <w:tcBorders>
              <w:top w:val="nil"/>
              <w:left w:val="nil"/>
              <w:bottom w:val="nil"/>
              <w:right w:val="nil"/>
            </w:tcBorders>
          </w:tcPr>
          <w:p w:rsidR="00FB6EC8" w:rsidRDefault="00FB6EC8">
            <w:pPr>
              <w:pStyle w:val="ConsPlusNormal"/>
            </w:pPr>
            <w:r>
              <w:rPr>
                <w:b/>
              </w:rPr>
              <w:t>индекс классификационный</w:t>
            </w:r>
          </w:p>
        </w:tc>
        <w:tc>
          <w:tcPr>
            <w:tcW w:w="850" w:type="dxa"/>
            <w:tcBorders>
              <w:top w:val="nil"/>
              <w:left w:val="nil"/>
              <w:bottom w:val="nil"/>
              <w:right w:val="nil"/>
            </w:tcBorders>
          </w:tcPr>
          <w:p w:rsidR="00FB6EC8" w:rsidRDefault="00FB6EC8">
            <w:pPr>
              <w:pStyle w:val="ConsPlusNormal"/>
              <w:jc w:val="right"/>
            </w:pPr>
            <w:hyperlink w:anchor="P158">
              <w:r>
                <w:rPr>
                  <w:color w:val="0000FF"/>
                </w:rPr>
                <w:t>36</w:t>
              </w:r>
            </w:hyperlink>
          </w:p>
        </w:tc>
      </w:tr>
      <w:tr w:rsidR="00FB6EC8">
        <w:tc>
          <w:tcPr>
            <w:tcW w:w="8220" w:type="dxa"/>
            <w:tcBorders>
              <w:top w:val="nil"/>
              <w:left w:val="nil"/>
              <w:bottom w:val="nil"/>
              <w:right w:val="nil"/>
            </w:tcBorders>
          </w:tcPr>
          <w:p w:rsidR="00FB6EC8" w:rsidRDefault="00FB6EC8">
            <w:pPr>
              <w:pStyle w:val="ConsPlusNormal"/>
            </w:pPr>
            <w:r>
              <w:rPr>
                <w:b/>
              </w:rPr>
              <w:lastRenderedPageBreak/>
              <w:t>индексирование библиографическое</w:t>
            </w:r>
          </w:p>
        </w:tc>
        <w:tc>
          <w:tcPr>
            <w:tcW w:w="850" w:type="dxa"/>
            <w:tcBorders>
              <w:top w:val="nil"/>
              <w:left w:val="nil"/>
              <w:bottom w:val="nil"/>
              <w:right w:val="nil"/>
            </w:tcBorders>
          </w:tcPr>
          <w:p w:rsidR="00FB6EC8" w:rsidRDefault="00FB6EC8">
            <w:pPr>
              <w:pStyle w:val="ConsPlusNormal"/>
              <w:jc w:val="right"/>
            </w:pPr>
            <w:hyperlink w:anchor="P111">
              <w:r>
                <w:rPr>
                  <w:color w:val="0000FF"/>
                </w:rPr>
                <w:t>16</w:t>
              </w:r>
            </w:hyperlink>
          </w:p>
        </w:tc>
      </w:tr>
      <w:tr w:rsidR="00FB6EC8">
        <w:tc>
          <w:tcPr>
            <w:tcW w:w="8220" w:type="dxa"/>
            <w:tcBorders>
              <w:top w:val="nil"/>
              <w:left w:val="nil"/>
              <w:bottom w:val="nil"/>
              <w:right w:val="nil"/>
            </w:tcBorders>
          </w:tcPr>
          <w:p w:rsidR="00FB6EC8" w:rsidRDefault="00FB6EC8">
            <w:pPr>
              <w:pStyle w:val="ConsPlusNormal"/>
            </w:pPr>
            <w:r>
              <w:rPr>
                <w:b/>
              </w:rPr>
              <w:t>индексирование координатное</w:t>
            </w:r>
          </w:p>
        </w:tc>
        <w:tc>
          <w:tcPr>
            <w:tcW w:w="850" w:type="dxa"/>
            <w:tcBorders>
              <w:top w:val="nil"/>
              <w:left w:val="nil"/>
              <w:bottom w:val="nil"/>
              <w:right w:val="nil"/>
            </w:tcBorders>
          </w:tcPr>
          <w:p w:rsidR="00FB6EC8" w:rsidRDefault="00FB6EC8">
            <w:pPr>
              <w:pStyle w:val="ConsPlusNormal"/>
              <w:jc w:val="right"/>
            </w:pPr>
            <w:hyperlink w:anchor="P117">
              <w:r>
                <w:rPr>
                  <w:color w:val="0000FF"/>
                </w:rPr>
                <w:t>19</w:t>
              </w:r>
            </w:hyperlink>
          </w:p>
        </w:tc>
      </w:tr>
      <w:tr w:rsidR="00FB6EC8">
        <w:tc>
          <w:tcPr>
            <w:tcW w:w="8220" w:type="dxa"/>
            <w:tcBorders>
              <w:top w:val="nil"/>
              <w:left w:val="nil"/>
              <w:bottom w:val="nil"/>
              <w:right w:val="nil"/>
            </w:tcBorders>
          </w:tcPr>
          <w:p w:rsidR="00FB6EC8" w:rsidRDefault="00FB6EC8">
            <w:pPr>
              <w:pStyle w:val="ConsPlusNormal"/>
            </w:pPr>
            <w:r>
              <w:rPr>
                <w:b/>
              </w:rPr>
              <w:t>информация библиографическая</w:t>
            </w:r>
          </w:p>
        </w:tc>
        <w:tc>
          <w:tcPr>
            <w:tcW w:w="850" w:type="dxa"/>
            <w:tcBorders>
              <w:top w:val="nil"/>
              <w:left w:val="nil"/>
              <w:bottom w:val="nil"/>
              <w:right w:val="nil"/>
            </w:tcBorders>
          </w:tcPr>
          <w:p w:rsidR="00FB6EC8" w:rsidRDefault="00FB6EC8">
            <w:pPr>
              <w:pStyle w:val="ConsPlusNormal"/>
              <w:jc w:val="right"/>
            </w:pPr>
            <w:hyperlink w:anchor="P74">
              <w:r>
                <w:rPr>
                  <w:color w:val="0000FF"/>
                </w:rPr>
                <w:t>3</w:t>
              </w:r>
            </w:hyperlink>
          </w:p>
        </w:tc>
      </w:tr>
      <w:tr w:rsidR="00FB6EC8">
        <w:tc>
          <w:tcPr>
            <w:tcW w:w="8220" w:type="dxa"/>
            <w:tcBorders>
              <w:top w:val="nil"/>
              <w:left w:val="nil"/>
              <w:bottom w:val="nil"/>
              <w:right w:val="nil"/>
            </w:tcBorders>
          </w:tcPr>
          <w:p w:rsidR="00FB6EC8" w:rsidRDefault="00FB6EC8">
            <w:pPr>
              <w:pStyle w:val="ConsPlusNormal"/>
            </w:pPr>
            <w:r>
              <w:rPr>
                <w:b/>
              </w:rPr>
              <w:t>картотека библиографическая</w:t>
            </w:r>
          </w:p>
        </w:tc>
        <w:tc>
          <w:tcPr>
            <w:tcW w:w="850" w:type="dxa"/>
            <w:tcBorders>
              <w:top w:val="nil"/>
              <w:left w:val="nil"/>
              <w:bottom w:val="nil"/>
              <w:right w:val="nil"/>
            </w:tcBorders>
          </w:tcPr>
          <w:p w:rsidR="00FB6EC8" w:rsidRDefault="00FB6EC8">
            <w:pPr>
              <w:pStyle w:val="ConsPlusNormal"/>
              <w:jc w:val="right"/>
            </w:pPr>
            <w:hyperlink w:anchor="P349">
              <w:r>
                <w:rPr>
                  <w:color w:val="0000FF"/>
                </w:rPr>
                <w:t>116</w:t>
              </w:r>
            </w:hyperlink>
          </w:p>
        </w:tc>
      </w:tr>
      <w:tr w:rsidR="00FB6EC8">
        <w:tc>
          <w:tcPr>
            <w:tcW w:w="8220" w:type="dxa"/>
            <w:tcBorders>
              <w:top w:val="nil"/>
              <w:left w:val="nil"/>
              <w:bottom w:val="nil"/>
              <w:right w:val="nil"/>
            </w:tcBorders>
          </w:tcPr>
          <w:p w:rsidR="00FB6EC8" w:rsidRDefault="00FB6EC8">
            <w:pPr>
              <w:pStyle w:val="ConsPlusNormal"/>
            </w:pPr>
            <w:r>
              <w:rPr>
                <w:b/>
              </w:rPr>
              <w:t>картотека статей систематическая</w:t>
            </w:r>
          </w:p>
        </w:tc>
        <w:tc>
          <w:tcPr>
            <w:tcW w:w="850" w:type="dxa"/>
            <w:tcBorders>
              <w:top w:val="nil"/>
              <w:left w:val="nil"/>
              <w:bottom w:val="nil"/>
              <w:right w:val="nil"/>
            </w:tcBorders>
          </w:tcPr>
          <w:p w:rsidR="00FB6EC8" w:rsidRDefault="00FB6EC8">
            <w:pPr>
              <w:pStyle w:val="ConsPlusNormal"/>
              <w:jc w:val="right"/>
            </w:pPr>
            <w:hyperlink w:anchor="P363">
              <w:r>
                <w:rPr>
                  <w:color w:val="0000FF"/>
                </w:rPr>
                <w:t>123</w:t>
              </w:r>
            </w:hyperlink>
          </w:p>
        </w:tc>
      </w:tr>
      <w:tr w:rsidR="00FB6EC8">
        <w:tc>
          <w:tcPr>
            <w:tcW w:w="8220" w:type="dxa"/>
            <w:tcBorders>
              <w:top w:val="nil"/>
              <w:left w:val="nil"/>
              <w:bottom w:val="nil"/>
              <w:right w:val="nil"/>
            </w:tcBorders>
          </w:tcPr>
          <w:p w:rsidR="00FB6EC8" w:rsidRDefault="00FB6EC8">
            <w:pPr>
              <w:pStyle w:val="ConsPlusNormal"/>
            </w:pPr>
            <w:r>
              <w:rPr>
                <w:b/>
              </w:rPr>
              <w:t>карточка каталожная библиографическая</w:t>
            </w:r>
          </w:p>
        </w:tc>
        <w:tc>
          <w:tcPr>
            <w:tcW w:w="850" w:type="dxa"/>
            <w:tcBorders>
              <w:top w:val="nil"/>
              <w:left w:val="nil"/>
              <w:bottom w:val="nil"/>
              <w:right w:val="nil"/>
            </w:tcBorders>
          </w:tcPr>
          <w:p w:rsidR="00FB6EC8" w:rsidRDefault="00FB6EC8">
            <w:pPr>
              <w:pStyle w:val="ConsPlusNormal"/>
              <w:jc w:val="right"/>
            </w:pPr>
            <w:hyperlink w:anchor="P357">
              <w:r>
                <w:rPr>
                  <w:color w:val="0000FF"/>
                </w:rPr>
                <w:t>120</w:t>
              </w:r>
            </w:hyperlink>
          </w:p>
        </w:tc>
      </w:tr>
      <w:tr w:rsidR="00FB6EC8">
        <w:tc>
          <w:tcPr>
            <w:tcW w:w="8220" w:type="dxa"/>
            <w:tcBorders>
              <w:top w:val="nil"/>
              <w:left w:val="nil"/>
              <w:bottom w:val="nil"/>
              <w:right w:val="nil"/>
            </w:tcBorders>
          </w:tcPr>
          <w:p w:rsidR="00FB6EC8" w:rsidRDefault="00FB6EC8">
            <w:pPr>
              <w:pStyle w:val="ConsPlusNormal"/>
            </w:pPr>
            <w:r>
              <w:rPr>
                <w:b/>
              </w:rPr>
              <w:t>каталог алфавитный</w:t>
            </w:r>
          </w:p>
        </w:tc>
        <w:tc>
          <w:tcPr>
            <w:tcW w:w="850" w:type="dxa"/>
            <w:tcBorders>
              <w:top w:val="nil"/>
              <w:left w:val="nil"/>
              <w:bottom w:val="nil"/>
              <w:right w:val="nil"/>
            </w:tcBorders>
          </w:tcPr>
          <w:p w:rsidR="00FB6EC8" w:rsidRDefault="00FB6EC8">
            <w:pPr>
              <w:pStyle w:val="ConsPlusNormal"/>
              <w:jc w:val="right"/>
            </w:pPr>
            <w:hyperlink w:anchor="P347">
              <w:r>
                <w:rPr>
                  <w:color w:val="0000FF"/>
                </w:rPr>
                <w:t>115</w:t>
              </w:r>
            </w:hyperlink>
          </w:p>
        </w:tc>
      </w:tr>
      <w:tr w:rsidR="00FB6EC8">
        <w:tc>
          <w:tcPr>
            <w:tcW w:w="8220" w:type="dxa"/>
            <w:tcBorders>
              <w:top w:val="nil"/>
              <w:left w:val="nil"/>
              <w:bottom w:val="nil"/>
              <w:right w:val="nil"/>
            </w:tcBorders>
          </w:tcPr>
          <w:p w:rsidR="00FB6EC8" w:rsidRDefault="00FB6EC8">
            <w:pPr>
              <w:pStyle w:val="ConsPlusNormal"/>
            </w:pPr>
            <w:r>
              <w:rPr>
                <w:b/>
              </w:rPr>
              <w:t>каталог библиографический</w:t>
            </w:r>
          </w:p>
        </w:tc>
        <w:tc>
          <w:tcPr>
            <w:tcW w:w="850" w:type="dxa"/>
            <w:tcBorders>
              <w:top w:val="nil"/>
              <w:left w:val="nil"/>
              <w:bottom w:val="nil"/>
              <w:right w:val="nil"/>
            </w:tcBorders>
          </w:tcPr>
          <w:p w:rsidR="00FB6EC8" w:rsidRDefault="00FB6EC8">
            <w:pPr>
              <w:pStyle w:val="ConsPlusNormal"/>
              <w:jc w:val="right"/>
            </w:pPr>
            <w:hyperlink w:anchor="P218">
              <w:r>
                <w:rPr>
                  <w:color w:val="0000FF"/>
                </w:rPr>
                <w:t>61</w:t>
              </w:r>
            </w:hyperlink>
          </w:p>
        </w:tc>
      </w:tr>
      <w:tr w:rsidR="00FB6EC8">
        <w:tc>
          <w:tcPr>
            <w:tcW w:w="8220" w:type="dxa"/>
            <w:tcBorders>
              <w:top w:val="nil"/>
              <w:left w:val="nil"/>
              <w:bottom w:val="nil"/>
              <w:right w:val="nil"/>
            </w:tcBorders>
          </w:tcPr>
          <w:p w:rsidR="00FB6EC8" w:rsidRDefault="00FB6EC8">
            <w:pPr>
              <w:pStyle w:val="ConsPlusNormal"/>
            </w:pPr>
            <w:r>
              <w:rPr>
                <w:b/>
              </w:rPr>
              <w:t>каталог библиотечный</w:t>
            </w:r>
          </w:p>
        </w:tc>
        <w:tc>
          <w:tcPr>
            <w:tcW w:w="850" w:type="dxa"/>
            <w:tcBorders>
              <w:top w:val="nil"/>
              <w:left w:val="nil"/>
              <w:bottom w:val="nil"/>
              <w:right w:val="nil"/>
            </w:tcBorders>
          </w:tcPr>
          <w:p w:rsidR="00FB6EC8" w:rsidRDefault="00FB6EC8">
            <w:pPr>
              <w:pStyle w:val="ConsPlusNormal"/>
              <w:jc w:val="right"/>
            </w:pPr>
            <w:hyperlink w:anchor="P351">
              <w:r>
                <w:rPr>
                  <w:color w:val="0000FF"/>
                </w:rPr>
                <w:t>117</w:t>
              </w:r>
            </w:hyperlink>
          </w:p>
        </w:tc>
      </w:tr>
      <w:tr w:rsidR="00FB6EC8">
        <w:tc>
          <w:tcPr>
            <w:tcW w:w="8220" w:type="dxa"/>
            <w:tcBorders>
              <w:top w:val="nil"/>
              <w:left w:val="nil"/>
              <w:bottom w:val="nil"/>
              <w:right w:val="nil"/>
            </w:tcBorders>
          </w:tcPr>
          <w:p w:rsidR="00FB6EC8" w:rsidRDefault="00FB6EC8">
            <w:pPr>
              <w:pStyle w:val="ConsPlusNormal"/>
            </w:pPr>
            <w:r>
              <w:rPr>
                <w:b/>
              </w:rPr>
              <w:t>каталог генеральный</w:t>
            </w:r>
          </w:p>
        </w:tc>
        <w:tc>
          <w:tcPr>
            <w:tcW w:w="850" w:type="dxa"/>
            <w:tcBorders>
              <w:top w:val="nil"/>
              <w:left w:val="nil"/>
              <w:bottom w:val="nil"/>
              <w:right w:val="nil"/>
            </w:tcBorders>
          </w:tcPr>
          <w:p w:rsidR="00FB6EC8" w:rsidRDefault="00FB6EC8">
            <w:pPr>
              <w:pStyle w:val="ConsPlusNormal"/>
              <w:jc w:val="right"/>
            </w:pPr>
            <w:hyperlink w:anchor="P353">
              <w:r>
                <w:rPr>
                  <w:color w:val="0000FF"/>
                </w:rPr>
                <w:t>118</w:t>
              </w:r>
            </w:hyperlink>
          </w:p>
        </w:tc>
      </w:tr>
      <w:tr w:rsidR="00FB6EC8">
        <w:tc>
          <w:tcPr>
            <w:tcW w:w="8220" w:type="dxa"/>
            <w:tcBorders>
              <w:top w:val="nil"/>
              <w:left w:val="nil"/>
              <w:bottom w:val="nil"/>
              <w:right w:val="nil"/>
            </w:tcBorders>
          </w:tcPr>
          <w:p w:rsidR="00FB6EC8" w:rsidRDefault="00FB6EC8">
            <w:pPr>
              <w:pStyle w:val="ConsPlusNormal"/>
            </w:pPr>
            <w:r>
              <w:rPr>
                <w:b/>
              </w:rPr>
              <w:t>каталог предметный</w:t>
            </w:r>
          </w:p>
        </w:tc>
        <w:tc>
          <w:tcPr>
            <w:tcW w:w="850" w:type="dxa"/>
            <w:tcBorders>
              <w:top w:val="nil"/>
              <w:left w:val="nil"/>
              <w:bottom w:val="nil"/>
              <w:right w:val="nil"/>
            </w:tcBorders>
          </w:tcPr>
          <w:p w:rsidR="00FB6EC8" w:rsidRDefault="00FB6EC8">
            <w:pPr>
              <w:pStyle w:val="ConsPlusNormal"/>
              <w:jc w:val="right"/>
            </w:pPr>
            <w:hyperlink w:anchor="P359">
              <w:r>
                <w:rPr>
                  <w:color w:val="0000FF"/>
                </w:rPr>
                <w:t>121</w:t>
              </w:r>
            </w:hyperlink>
          </w:p>
        </w:tc>
      </w:tr>
      <w:tr w:rsidR="00FB6EC8">
        <w:tc>
          <w:tcPr>
            <w:tcW w:w="8220" w:type="dxa"/>
            <w:tcBorders>
              <w:top w:val="nil"/>
              <w:left w:val="nil"/>
              <w:bottom w:val="nil"/>
              <w:right w:val="nil"/>
            </w:tcBorders>
          </w:tcPr>
          <w:p w:rsidR="00FB6EC8" w:rsidRDefault="00FB6EC8">
            <w:pPr>
              <w:pStyle w:val="ConsPlusNormal"/>
            </w:pPr>
            <w:r>
              <w:rPr>
                <w:b/>
              </w:rPr>
              <w:t>каталог сводный</w:t>
            </w:r>
          </w:p>
        </w:tc>
        <w:tc>
          <w:tcPr>
            <w:tcW w:w="850" w:type="dxa"/>
            <w:tcBorders>
              <w:top w:val="nil"/>
              <w:left w:val="nil"/>
              <w:bottom w:val="nil"/>
              <w:right w:val="nil"/>
            </w:tcBorders>
          </w:tcPr>
          <w:p w:rsidR="00FB6EC8" w:rsidRDefault="00FB6EC8">
            <w:pPr>
              <w:pStyle w:val="ConsPlusNormal"/>
              <w:jc w:val="right"/>
            </w:pPr>
            <w:hyperlink w:anchor="P361">
              <w:r>
                <w:rPr>
                  <w:color w:val="0000FF"/>
                </w:rPr>
                <w:t>122</w:t>
              </w:r>
            </w:hyperlink>
          </w:p>
        </w:tc>
      </w:tr>
      <w:tr w:rsidR="00FB6EC8">
        <w:tc>
          <w:tcPr>
            <w:tcW w:w="8220" w:type="dxa"/>
            <w:tcBorders>
              <w:top w:val="nil"/>
              <w:left w:val="nil"/>
              <w:bottom w:val="nil"/>
              <w:right w:val="nil"/>
            </w:tcBorders>
          </w:tcPr>
          <w:p w:rsidR="00FB6EC8" w:rsidRDefault="00FB6EC8">
            <w:pPr>
              <w:pStyle w:val="ConsPlusNormal"/>
            </w:pPr>
            <w:r>
              <w:rPr>
                <w:b/>
              </w:rPr>
              <w:t>каталог систематический</w:t>
            </w:r>
          </w:p>
        </w:tc>
        <w:tc>
          <w:tcPr>
            <w:tcW w:w="850" w:type="dxa"/>
            <w:tcBorders>
              <w:top w:val="nil"/>
              <w:left w:val="nil"/>
              <w:bottom w:val="nil"/>
              <w:right w:val="nil"/>
            </w:tcBorders>
          </w:tcPr>
          <w:p w:rsidR="00FB6EC8" w:rsidRDefault="00FB6EC8">
            <w:pPr>
              <w:pStyle w:val="ConsPlusNormal"/>
              <w:jc w:val="right"/>
            </w:pPr>
            <w:hyperlink w:anchor="P365">
              <w:r>
                <w:rPr>
                  <w:color w:val="0000FF"/>
                </w:rPr>
                <w:t>124</w:t>
              </w:r>
            </w:hyperlink>
          </w:p>
        </w:tc>
      </w:tr>
      <w:tr w:rsidR="00FB6EC8">
        <w:tc>
          <w:tcPr>
            <w:tcW w:w="8220" w:type="dxa"/>
            <w:tcBorders>
              <w:top w:val="nil"/>
              <w:left w:val="nil"/>
              <w:bottom w:val="nil"/>
              <w:right w:val="nil"/>
            </w:tcBorders>
          </w:tcPr>
          <w:p w:rsidR="00FB6EC8" w:rsidRDefault="00FB6EC8">
            <w:pPr>
              <w:pStyle w:val="ConsPlusNormal"/>
            </w:pPr>
            <w:r>
              <w:rPr>
                <w:b/>
              </w:rPr>
              <w:t>каталог служебный</w:t>
            </w:r>
          </w:p>
        </w:tc>
        <w:tc>
          <w:tcPr>
            <w:tcW w:w="850" w:type="dxa"/>
            <w:tcBorders>
              <w:top w:val="nil"/>
              <w:left w:val="nil"/>
              <w:bottom w:val="nil"/>
              <w:right w:val="nil"/>
            </w:tcBorders>
          </w:tcPr>
          <w:p w:rsidR="00FB6EC8" w:rsidRDefault="00FB6EC8">
            <w:pPr>
              <w:pStyle w:val="ConsPlusNormal"/>
              <w:jc w:val="right"/>
            </w:pPr>
            <w:hyperlink w:anchor="P367">
              <w:r>
                <w:rPr>
                  <w:color w:val="0000FF"/>
                </w:rPr>
                <w:t>125</w:t>
              </w:r>
            </w:hyperlink>
          </w:p>
        </w:tc>
      </w:tr>
      <w:tr w:rsidR="00FB6EC8">
        <w:tc>
          <w:tcPr>
            <w:tcW w:w="8220" w:type="dxa"/>
            <w:tcBorders>
              <w:top w:val="nil"/>
              <w:left w:val="nil"/>
              <w:bottom w:val="nil"/>
              <w:right w:val="nil"/>
            </w:tcBorders>
          </w:tcPr>
          <w:p w:rsidR="00FB6EC8" w:rsidRDefault="00FB6EC8">
            <w:pPr>
              <w:pStyle w:val="ConsPlusNormal"/>
            </w:pPr>
            <w:r>
              <w:rPr>
                <w:b/>
              </w:rPr>
              <w:t>каталог центральный</w:t>
            </w:r>
          </w:p>
        </w:tc>
        <w:tc>
          <w:tcPr>
            <w:tcW w:w="850" w:type="dxa"/>
            <w:tcBorders>
              <w:top w:val="nil"/>
              <w:left w:val="nil"/>
              <w:bottom w:val="nil"/>
              <w:right w:val="nil"/>
            </w:tcBorders>
          </w:tcPr>
          <w:p w:rsidR="00FB6EC8" w:rsidRDefault="00FB6EC8">
            <w:pPr>
              <w:pStyle w:val="ConsPlusNormal"/>
              <w:jc w:val="right"/>
            </w:pPr>
            <w:hyperlink w:anchor="P373">
              <w:r>
                <w:rPr>
                  <w:color w:val="0000FF"/>
                </w:rPr>
                <w:t>128</w:t>
              </w:r>
            </w:hyperlink>
          </w:p>
        </w:tc>
      </w:tr>
      <w:tr w:rsidR="00FB6EC8">
        <w:tc>
          <w:tcPr>
            <w:tcW w:w="8220" w:type="dxa"/>
            <w:tcBorders>
              <w:top w:val="nil"/>
              <w:left w:val="nil"/>
              <w:bottom w:val="nil"/>
              <w:right w:val="nil"/>
            </w:tcBorders>
          </w:tcPr>
          <w:p w:rsidR="00FB6EC8" w:rsidRDefault="00FB6EC8">
            <w:pPr>
              <w:pStyle w:val="ConsPlusNormal"/>
            </w:pPr>
            <w:r>
              <w:rPr>
                <w:b/>
              </w:rPr>
              <w:t>каталог читательский</w:t>
            </w:r>
          </w:p>
        </w:tc>
        <w:tc>
          <w:tcPr>
            <w:tcW w:w="850" w:type="dxa"/>
            <w:tcBorders>
              <w:top w:val="nil"/>
              <w:left w:val="nil"/>
              <w:bottom w:val="nil"/>
              <w:right w:val="nil"/>
            </w:tcBorders>
          </w:tcPr>
          <w:p w:rsidR="00FB6EC8" w:rsidRDefault="00FB6EC8">
            <w:pPr>
              <w:pStyle w:val="ConsPlusNormal"/>
              <w:jc w:val="right"/>
            </w:pPr>
            <w:hyperlink w:anchor="P375">
              <w:r>
                <w:rPr>
                  <w:color w:val="0000FF"/>
                </w:rPr>
                <w:t>129</w:t>
              </w:r>
            </w:hyperlink>
          </w:p>
        </w:tc>
      </w:tr>
      <w:tr w:rsidR="00FB6EC8">
        <w:tc>
          <w:tcPr>
            <w:tcW w:w="8220" w:type="dxa"/>
            <w:tcBorders>
              <w:top w:val="nil"/>
              <w:left w:val="nil"/>
              <w:bottom w:val="nil"/>
              <w:right w:val="nil"/>
            </w:tcBorders>
          </w:tcPr>
          <w:p w:rsidR="00FB6EC8" w:rsidRDefault="00FB6EC8">
            <w:pPr>
              <w:pStyle w:val="ConsPlusNormal"/>
            </w:pPr>
            <w:r>
              <w:rPr>
                <w:i/>
              </w:rPr>
              <w:t>каталог электронный</w:t>
            </w:r>
          </w:p>
        </w:tc>
        <w:tc>
          <w:tcPr>
            <w:tcW w:w="850" w:type="dxa"/>
            <w:tcBorders>
              <w:top w:val="nil"/>
              <w:left w:val="nil"/>
              <w:bottom w:val="nil"/>
              <w:right w:val="nil"/>
            </w:tcBorders>
          </w:tcPr>
          <w:p w:rsidR="00FB6EC8" w:rsidRDefault="00FB6EC8">
            <w:pPr>
              <w:pStyle w:val="ConsPlusNormal"/>
              <w:jc w:val="right"/>
            </w:pPr>
            <w:hyperlink w:anchor="P377">
              <w:r>
                <w:rPr>
                  <w:color w:val="0000FF"/>
                </w:rPr>
                <w:t>130</w:t>
              </w:r>
            </w:hyperlink>
          </w:p>
        </w:tc>
      </w:tr>
      <w:tr w:rsidR="00FB6EC8">
        <w:tc>
          <w:tcPr>
            <w:tcW w:w="8220" w:type="dxa"/>
            <w:tcBorders>
              <w:top w:val="nil"/>
              <w:left w:val="nil"/>
              <w:bottom w:val="nil"/>
              <w:right w:val="nil"/>
            </w:tcBorders>
          </w:tcPr>
          <w:p w:rsidR="00FB6EC8" w:rsidRDefault="00FB6EC8">
            <w:pPr>
              <w:pStyle w:val="ConsPlusNormal"/>
            </w:pPr>
            <w:r>
              <w:rPr>
                <w:b/>
              </w:rPr>
              <w:t>каталог электронный библиотечный</w:t>
            </w:r>
          </w:p>
        </w:tc>
        <w:tc>
          <w:tcPr>
            <w:tcW w:w="850" w:type="dxa"/>
            <w:tcBorders>
              <w:top w:val="nil"/>
              <w:left w:val="nil"/>
              <w:bottom w:val="nil"/>
              <w:right w:val="nil"/>
            </w:tcBorders>
          </w:tcPr>
          <w:p w:rsidR="00FB6EC8" w:rsidRDefault="00FB6EC8">
            <w:pPr>
              <w:pStyle w:val="ConsPlusNormal"/>
              <w:jc w:val="right"/>
            </w:pPr>
            <w:hyperlink w:anchor="P377">
              <w:r>
                <w:rPr>
                  <w:color w:val="0000FF"/>
                </w:rPr>
                <w:t>130</w:t>
              </w:r>
            </w:hyperlink>
          </w:p>
        </w:tc>
      </w:tr>
      <w:tr w:rsidR="00FB6EC8">
        <w:tc>
          <w:tcPr>
            <w:tcW w:w="8220" w:type="dxa"/>
            <w:tcBorders>
              <w:top w:val="nil"/>
              <w:left w:val="nil"/>
              <w:bottom w:val="nil"/>
              <w:right w:val="nil"/>
            </w:tcBorders>
          </w:tcPr>
          <w:p w:rsidR="00FB6EC8" w:rsidRDefault="00FB6EC8">
            <w:pPr>
              <w:pStyle w:val="ConsPlusNormal"/>
            </w:pPr>
            <w:r>
              <w:rPr>
                <w:b/>
              </w:rPr>
              <w:t>каталогизация библиографическая</w:t>
            </w:r>
          </w:p>
        </w:tc>
        <w:tc>
          <w:tcPr>
            <w:tcW w:w="850" w:type="dxa"/>
            <w:tcBorders>
              <w:top w:val="nil"/>
              <w:left w:val="nil"/>
              <w:bottom w:val="nil"/>
              <w:right w:val="nil"/>
            </w:tcBorders>
          </w:tcPr>
          <w:p w:rsidR="00FB6EC8" w:rsidRDefault="00FB6EC8">
            <w:pPr>
              <w:pStyle w:val="ConsPlusNormal"/>
              <w:jc w:val="right"/>
            </w:pPr>
            <w:hyperlink w:anchor="P81">
              <w:r>
                <w:rPr>
                  <w:color w:val="0000FF"/>
                </w:rPr>
                <w:t>4</w:t>
              </w:r>
            </w:hyperlink>
          </w:p>
        </w:tc>
      </w:tr>
      <w:tr w:rsidR="00FB6EC8">
        <w:tc>
          <w:tcPr>
            <w:tcW w:w="8220" w:type="dxa"/>
            <w:tcBorders>
              <w:top w:val="nil"/>
              <w:left w:val="nil"/>
              <w:bottom w:val="nil"/>
              <w:right w:val="nil"/>
            </w:tcBorders>
          </w:tcPr>
          <w:p w:rsidR="00FB6EC8" w:rsidRDefault="00FB6EC8">
            <w:pPr>
              <w:pStyle w:val="ConsPlusNormal"/>
            </w:pPr>
            <w:r>
              <w:rPr>
                <w:b/>
              </w:rPr>
              <w:t>контроль библиографической записи авторитетный</w:t>
            </w:r>
          </w:p>
        </w:tc>
        <w:tc>
          <w:tcPr>
            <w:tcW w:w="850" w:type="dxa"/>
            <w:tcBorders>
              <w:top w:val="nil"/>
              <w:left w:val="nil"/>
              <w:bottom w:val="nil"/>
              <w:right w:val="nil"/>
            </w:tcBorders>
          </w:tcPr>
          <w:p w:rsidR="00FB6EC8" w:rsidRDefault="00FB6EC8">
            <w:pPr>
              <w:pStyle w:val="ConsPlusNormal"/>
              <w:jc w:val="right"/>
            </w:pPr>
            <w:hyperlink w:anchor="P132">
              <w:r>
                <w:rPr>
                  <w:color w:val="0000FF"/>
                </w:rPr>
                <w:t>24</w:t>
              </w:r>
            </w:hyperlink>
          </w:p>
        </w:tc>
      </w:tr>
      <w:tr w:rsidR="00FB6EC8">
        <w:tc>
          <w:tcPr>
            <w:tcW w:w="8220" w:type="dxa"/>
            <w:tcBorders>
              <w:top w:val="nil"/>
              <w:left w:val="nil"/>
              <w:bottom w:val="nil"/>
              <w:right w:val="nil"/>
            </w:tcBorders>
          </w:tcPr>
          <w:p w:rsidR="00FB6EC8" w:rsidRDefault="00FB6EC8">
            <w:pPr>
              <w:pStyle w:val="ConsPlusNormal"/>
            </w:pPr>
            <w:r>
              <w:rPr>
                <w:b/>
              </w:rPr>
              <w:t>назначение библиографического ресурса целевое</w:t>
            </w:r>
          </w:p>
        </w:tc>
        <w:tc>
          <w:tcPr>
            <w:tcW w:w="850" w:type="dxa"/>
            <w:tcBorders>
              <w:top w:val="nil"/>
              <w:left w:val="nil"/>
              <w:bottom w:val="nil"/>
              <w:right w:val="nil"/>
            </w:tcBorders>
          </w:tcPr>
          <w:p w:rsidR="00FB6EC8" w:rsidRDefault="00FB6EC8">
            <w:pPr>
              <w:pStyle w:val="ConsPlusNormal"/>
              <w:jc w:val="right"/>
            </w:pPr>
            <w:hyperlink w:anchor="P336">
              <w:r>
                <w:rPr>
                  <w:color w:val="0000FF"/>
                </w:rPr>
                <w:t>111</w:t>
              </w:r>
            </w:hyperlink>
          </w:p>
        </w:tc>
      </w:tr>
      <w:tr w:rsidR="00FB6EC8">
        <w:tc>
          <w:tcPr>
            <w:tcW w:w="8220" w:type="dxa"/>
            <w:tcBorders>
              <w:top w:val="nil"/>
              <w:left w:val="nil"/>
              <w:bottom w:val="nil"/>
              <w:right w:val="nil"/>
            </w:tcBorders>
          </w:tcPr>
          <w:p w:rsidR="00FB6EC8" w:rsidRDefault="00FB6EC8">
            <w:pPr>
              <w:pStyle w:val="ConsPlusNormal"/>
            </w:pPr>
            <w:r>
              <w:rPr>
                <w:b/>
              </w:rPr>
              <w:t>назначение библиографического ресурса читательское</w:t>
            </w:r>
          </w:p>
        </w:tc>
        <w:tc>
          <w:tcPr>
            <w:tcW w:w="850" w:type="dxa"/>
            <w:tcBorders>
              <w:top w:val="nil"/>
              <w:left w:val="nil"/>
              <w:bottom w:val="nil"/>
              <w:right w:val="nil"/>
            </w:tcBorders>
          </w:tcPr>
          <w:p w:rsidR="00FB6EC8" w:rsidRDefault="00FB6EC8">
            <w:pPr>
              <w:pStyle w:val="ConsPlusNormal"/>
              <w:jc w:val="right"/>
            </w:pPr>
            <w:hyperlink w:anchor="P338">
              <w:r>
                <w:rPr>
                  <w:color w:val="0000FF"/>
                </w:rPr>
                <w:t>112</w:t>
              </w:r>
            </w:hyperlink>
          </w:p>
        </w:tc>
      </w:tr>
      <w:tr w:rsidR="00FB6EC8">
        <w:tc>
          <w:tcPr>
            <w:tcW w:w="8220" w:type="dxa"/>
            <w:tcBorders>
              <w:top w:val="nil"/>
              <w:left w:val="nil"/>
              <w:bottom w:val="nil"/>
              <w:right w:val="nil"/>
            </w:tcBorders>
          </w:tcPr>
          <w:p w:rsidR="00FB6EC8" w:rsidRDefault="00FB6EC8">
            <w:pPr>
              <w:pStyle w:val="ConsPlusNormal"/>
            </w:pPr>
            <w:r>
              <w:rPr>
                <w:b/>
              </w:rPr>
              <w:t>назначение библиографического ресурса пользовательское</w:t>
            </w:r>
          </w:p>
        </w:tc>
        <w:tc>
          <w:tcPr>
            <w:tcW w:w="850" w:type="dxa"/>
            <w:tcBorders>
              <w:top w:val="nil"/>
              <w:left w:val="nil"/>
              <w:bottom w:val="nil"/>
              <w:right w:val="nil"/>
            </w:tcBorders>
          </w:tcPr>
          <w:p w:rsidR="00FB6EC8" w:rsidRDefault="00FB6EC8">
            <w:pPr>
              <w:pStyle w:val="ConsPlusNormal"/>
              <w:jc w:val="right"/>
            </w:pPr>
            <w:hyperlink w:anchor="P338">
              <w:r>
                <w:rPr>
                  <w:color w:val="0000FF"/>
                </w:rPr>
                <w:t>112</w:t>
              </w:r>
            </w:hyperlink>
          </w:p>
        </w:tc>
      </w:tr>
      <w:tr w:rsidR="00FB6EC8">
        <w:tc>
          <w:tcPr>
            <w:tcW w:w="8220" w:type="dxa"/>
            <w:tcBorders>
              <w:top w:val="nil"/>
              <w:left w:val="nil"/>
              <w:bottom w:val="nil"/>
              <w:right w:val="nil"/>
            </w:tcBorders>
          </w:tcPr>
          <w:p w:rsidR="00FB6EC8" w:rsidRDefault="00FB6EC8">
            <w:pPr>
              <w:pStyle w:val="ConsPlusNormal"/>
            </w:pPr>
            <w:r>
              <w:rPr>
                <w:b/>
              </w:rPr>
              <w:t>обзор библиографический</w:t>
            </w:r>
          </w:p>
        </w:tc>
        <w:tc>
          <w:tcPr>
            <w:tcW w:w="850" w:type="dxa"/>
            <w:tcBorders>
              <w:top w:val="nil"/>
              <w:left w:val="nil"/>
              <w:bottom w:val="nil"/>
              <w:right w:val="nil"/>
            </w:tcBorders>
          </w:tcPr>
          <w:p w:rsidR="00FB6EC8" w:rsidRDefault="00FB6EC8">
            <w:pPr>
              <w:pStyle w:val="ConsPlusNormal"/>
              <w:jc w:val="right"/>
            </w:pPr>
            <w:hyperlink w:anchor="P220">
              <w:r>
                <w:rPr>
                  <w:color w:val="0000FF"/>
                </w:rPr>
                <w:t>62</w:t>
              </w:r>
            </w:hyperlink>
          </w:p>
        </w:tc>
      </w:tr>
      <w:tr w:rsidR="00FB6EC8">
        <w:tc>
          <w:tcPr>
            <w:tcW w:w="8220" w:type="dxa"/>
            <w:tcBorders>
              <w:top w:val="nil"/>
              <w:left w:val="nil"/>
              <w:bottom w:val="nil"/>
              <w:right w:val="nil"/>
            </w:tcBorders>
          </w:tcPr>
          <w:p w:rsidR="00FB6EC8" w:rsidRDefault="00FB6EC8">
            <w:pPr>
              <w:pStyle w:val="ConsPlusNormal"/>
            </w:pPr>
            <w:r>
              <w:rPr>
                <w:b/>
              </w:rPr>
              <w:t>обзор библиографический устный</w:t>
            </w:r>
          </w:p>
        </w:tc>
        <w:tc>
          <w:tcPr>
            <w:tcW w:w="850" w:type="dxa"/>
            <w:tcBorders>
              <w:top w:val="nil"/>
              <w:left w:val="nil"/>
              <w:bottom w:val="nil"/>
              <w:right w:val="nil"/>
            </w:tcBorders>
          </w:tcPr>
          <w:p w:rsidR="00FB6EC8" w:rsidRDefault="00FB6EC8">
            <w:pPr>
              <w:pStyle w:val="ConsPlusNormal"/>
              <w:jc w:val="right"/>
            </w:pPr>
            <w:hyperlink w:anchor="P329">
              <w:r>
                <w:rPr>
                  <w:color w:val="0000FF"/>
                </w:rPr>
                <w:t>109</w:t>
              </w:r>
            </w:hyperlink>
          </w:p>
        </w:tc>
      </w:tr>
      <w:tr w:rsidR="00FB6EC8">
        <w:tc>
          <w:tcPr>
            <w:tcW w:w="8220" w:type="dxa"/>
            <w:tcBorders>
              <w:top w:val="nil"/>
              <w:left w:val="nil"/>
              <w:bottom w:val="nil"/>
              <w:right w:val="nil"/>
            </w:tcBorders>
          </w:tcPr>
          <w:p w:rsidR="00FB6EC8" w:rsidRDefault="00FB6EC8">
            <w:pPr>
              <w:pStyle w:val="ConsPlusNormal"/>
            </w:pPr>
            <w:r>
              <w:rPr>
                <w:b/>
              </w:rPr>
              <w:t>область библиографического описания</w:t>
            </w:r>
          </w:p>
        </w:tc>
        <w:tc>
          <w:tcPr>
            <w:tcW w:w="850" w:type="dxa"/>
            <w:tcBorders>
              <w:top w:val="nil"/>
              <w:left w:val="nil"/>
              <w:bottom w:val="nil"/>
              <w:right w:val="nil"/>
            </w:tcBorders>
          </w:tcPr>
          <w:p w:rsidR="00FB6EC8" w:rsidRDefault="00FB6EC8">
            <w:pPr>
              <w:pStyle w:val="ConsPlusNormal"/>
              <w:jc w:val="right"/>
            </w:pPr>
            <w:hyperlink w:anchor="P189">
              <w:r>
                <w:rPr>
                  <w:color w:val="0000FF"/>
                </w:rPr>
                <w:t>50</w:t>
              </w:r>
            </w:hyperlink>
          </w:p>
        </w:tc>
      </w:tr>
      <w:tr w:rsidR="00FB6EC8">
        <w:tc>
          <w:tcPr>
            <w:tcW w:w="8220" w:type="dxa"/>
            <w:tcBorders>
              <w:top w:val="nil"/>
              <w:left w:val="nil"/>
              <w:bottom w:val="nil"/>
              <w:right w:val="nil"/>
            </w:tcBorders>
          </w:tcPr>
          <w:p w:rsidR="00FB6EC8" w:rsidRDefault="00FB6EC8">
            <w:pPr>
              <w:pStyle w:val="ConsPlusNormal"/>
            </w:pPr>
            <w:r>
              <w:rPr>
                <w:b/>
              </w:rPr>
              <w:t>обработка библиографическая</w:t>
            </w:r>
          </w:p>
        </w:tc>
        <w:tc>
          <w:tcPr>
            <w:tcW w:w="850" w:type="dxa"/>
            <w:tcBorders>
              <w:top w:val="nil"/>
              <w:left w:val="nil"/>
              <w:bottom w:val="nil"/>
              <w:right w:val="nil"/>
            </w:tcBorders>
          </w:tcPr>
          <w:p w:rsidR="00FB6EC8" w:rsidRDefault="00FB6EC8">
            <w:pPr>
              <w:pStyle w:val="ConsPlusNormal"/>
              <w:jc w:val="right"/>
            </w:pPr>
            <w:hyperlink w:anchor="P83">
              <w:r>
                <w:rPr>
                  <w:color w:val="0000FF"/>
                </w:rPr>
                <w:t>5</w:t>
              </w:r>
            </w:hyperlink>
          </w:p>
        </w:tc>
      </w:tr>
      <w:tr w:rsidR="00FB6EC8">
        <w:tc>
          <w:tcPr>
            <w:tcW w:w="8220" w:type="dxa"/>
            <w:tcBorders>
              <w:top w:val="nil"/>
              <w:left w:val="nil"/>
              <w:bottom w:val="nil"/>
              <w:right w:val="nil"/>
            </w:tcBorders>
          </w:tcPr>
          <w:p w:rsidR="00FB6EC8" w:rsidRDefault="00FB6EC8">
            <w:pPr>
              <w:pStyle w:val="ConsPlusNormal"/>
            </w:pPr>
            <w:r>
              <w:rPr>
                <w:b/>
              </w:rPr>
              <w:t>объект библиографирования</w:t>
            </w:r>
          </w:p>
        </w:tc>
        <w:tc>
          <w:tcPr>
            <w:tcW w:w="850" w:type="dxa"/>
            <w:tcBorders>
              <w:top w:val="nil"/>
              <w:left w:val="nil"/>
              <w:bottom w:val="nil"/>
              <w:right w:val="nil"/>
            </w:tcBorders>
          </w:tcPr>
          <w:p w:rsidR="00FB6EC8" w:rsidRDefault="00FB6EC8">
            <w:pPr>
              <w:pStyle w:val="ConsPlusNormal"/>
              <w:jc w:val="right"/>
            </w:pPr>
            <w:hyperlink w:anchor="P95">
              <w:r>
                <w:rPr>
                  <w:color w:val="0000FF"/>
                </w:rPr>
                <w:t>10</w:t>
              </w:r>
            </w:hyperlink>
          </w:p>
        </w:tc>
      </w:tr>
      <w:tr w:rsidR="00FB6EC8">
        <w:tc>
          <w:tcPr>
            <w:tcW w:w="8220" w:type="dxa"/>
            <w:tcBorders>
              <w:top w:val="nil"/>
              <w:left w:val="nil"/>
              <w:bottom w:val="nil"/>
              <w:right w:val="nil"/>
            </w:tcBorders>
          </w:tcPr>
          <w:p w:rsidR="00FB6EC8" w:rsidRDefault="00FB6EC8">
            <w:pPr>
              <w:pStyle w:val="ConsPlusNormal"/>
            </w:pPr>
            <w:r>
              <w:rPr>
                <w:b/>
              </w:rPr>
              <w:t>объект библиографического отражения</w:t>
            </w:r>
          </w:p>
        </w:tc>
        <w:tc>
          <w:tcPr>
            <w:tcW w:w="850" w:type="dxa"/>
            <w:tcBorders>
              <w:top w:val="nil"/>
              <w:left w:val="nil"/>
              <w:bottom w:val="nil"/>
              <w:right w:val="nil"/>
            </w:tcBorders>
          </w:tcPr>
          <w:p w:rsidR="00FB6EC8" w:rsidRDefault="00FB6EC8">
            <w:pPr>
              <w:pStyle w:val="ConsPlusNormal"/>
              <w:jc w:val="right"/>
            </w:pPr>
            <w:hyperlink w:anchor="P95">
              <w:r>
                <w:rPr>
                  <w:color w:val="0000FF"/>
                </w:rPr>
                <w:t>10</w:t>
              </w:r>
            </w:hyperlink>
          </w:p>
        </w:tc>
      </w:tr>
      <w:tr w:rsidR="00FB6EC8">
        <w:tc>
          <w:tcPr>
            <w:tcW w:w="8220" w:type="dxa"/>
            <w:tcBorders>
              <w:top w:val="nil"/>
              <w:left w:val="nil"/>
              <w:bottom w:val="nil"/>
              <w:right w:val="nil"/>
            </w:tcBorders>
          </w:tcPr>
          <w:p w:rsidR="00FB6EC8" w:rsidRDefault="00FB6EC8">
            <w:pPr>
              <w:pStyle w:val="ConsPlusNormal"/>
            </w:pPr>
            <w:r>
              <w:rPr>
                <w:b/>
              </w:rPr>
              <w:t>описание библиографическое</w:t>
            </w:r>
          </w:p>
        </w:tc>
        <w:tc>
          <w:tcPr>
            <w:tcW w:w="850" w:type="dxa"/>
            <w:tcBorders>
              <w:top w:val="nil"/>
              <w:left w:val="nil"/>
              <w:bottom w:val="nil"/>
              <w:right w:val="nil"/>
            </w:tcBorders>
          </w:tcPr>
          <w:p w:rsidR="00FB6EC8" w:rsidRDefault="00FB6EC8">
            <w:pPr>
              <w:pStyle w:val="ConsPlusNormal"/>
              <w:jc w:val="right"/>
            </w:pPr>
            <w:hyperlink w:anchor="P140">
              <w:r>
                <w:rPr>
                  <w:color w:val="0000FF"/>
                </w:rPr>
                <w:t>28</w:t>
              </w:r>
            </w:hyperlink>
          </w:p>
        </w:tc>
      </w:tr>
      <w:tr w:rsidR="00FB6EC8">
        <w:tc>
          <w:tcPr>
            <w:tcW w:w="8220" w:type="dxa"/>
            <w:tcBorders>
              <w:top w:val="nil"/>
              <w:left w:val="nil"/>
              <w:bottom w:val="nil"/>
              <w:right w:val="nil"/>
            </w:tcBorders>
          </w:tcPr>
          <w:p w:rsidR="00FB6EC8" w:rsidRDefault="00FB6EC8">
            <w:pPr>
              <w:pStyle w:val="ConsPlusNormal"/>
            </w:pPr>
            <w:r>
              <w:rPr>
                <w:i/>
              </w:rPr>
              <w:lastRenderedPageBreak/>
              <w:t>описание библиографическое аналитическое</w:t>
            </w:r>
          </w:p>
        </w:tc>
        <w:tc>
          <w:tcPr>
            <w:tcW w:w="850" w:type="dxa"/>
            <w:tcBorders>
              <w:top w:val="nil"/>
              <w:left w:val="nil"/>
              <w:bottom w:val="nil"/>
              <w:right w:val="nil"/>
            </w:tcBorders>
          </w:tcPr>
          <w:p w:rsidR="00FB6EC8" w:rsidRDefault="00FB6EC8">
            <w:pPr>
              <w:pStyle w:val="ConsPlusNormal"/>
              <w:jc w:val="right"/>
            </w:pPr>
            <w:hyperlink w:anchor="P181">
              <w:r>
                <w:rPr>
                  <w:color w:val="0000FF"/>
                </w:rPr>
                <w:t>46</w:t>
              </w:r>
            </w:hyperlink>
          </w:p>
        </w:tc>
      </w:tr>
      <w:tr w:rsidR="00FB6EC8">
        <w:tc>
          <w:tcPr>
            <w:tcW w:w="8220" w:type="dxa"/>
            <w:tcBorders>
              <w:top w:val="nil"/>
              <w:left w:val="nil"/>
              <w:bottom w:val="nil"/>
              <w:right w:val="nil"/>
            </w:tcBorders>
          </w:tcPr>
          <w:p w:rsidR="00FB6EC8" w:rsidRDefault="00FB6EC8">
            <w:pPr>
              <w:pStyle w:val="ConsPlusNormal"/>
            </w:pPr>
            <w:r>
              <w:rPr>
                <w:b/>
              </w:rPr>
              <w:t>описание библиографическое краткое</w:t>
            </w:r>
          </w:p>
        </w:tc>
        <w:tc>
          <w:tcPr>
            <w:tcW w:w="850" w:type="dxa"/>
            <w:tcBorders>
              <w:top w:val="nil"/>
              <w:left w:val="nil"/>
              <w:bottom w:val="nil"/>
              <w:right w:val="nil"/>
            </w:tcBorders>
          </w:tcPr>
          <w:p w:rsidR="00FB6EC8" w:rsidRDefault="00FB6EC8">
            <w:pPr>
              <w:pStyle w:val="ConsPlusNormal"/>
              <w:jc w:val="right"/>
            </w:pPr>
            <w:hyperlink w:anchor="P185">
              <w:r>
                <w:rPr>
                  <w:color w:val="0000FF"/>
                </w:rPr>
                <w:t>48</w:t>
              </w:r>
            </w:hyperlink>
          </w:p>
        </w:tc>
      </w:tr>
      <w:tr w:rsidR="00FB6EC8">
        <w:tc>
          <w:tcPr>
            <w:tcW w:w="8220" w:type="dxa"/>
            <w:tcBorders>
              <w:top w:val="nil"/>
              <w:left w:val="nil"/>
              <w:bottom w:val="nil"/>
              <w:right w:val="nil"/>
            </w:tcBorders>
          </w:tcPr>
          <w:p w:rsidR="00FB6EC8" w:rsidRDefault="00FB6EC8">
            <w:pPr>
              <w:pStyle w:val="ConsPlusNormal"/>
            </w:pPr>
            <w:r>
              <w:rPr>
                <w:b/>
              </w:rPr>
              <w:t>описание библиографическое многоуровневое</w:t>
            </w:r>
          </w:p>
        </w:tc>
        <w:tc>
          <w:tcPr>
            <w:tcW w:w="850" w:type="dxa"/>
            <w:tcBorders>
              <w:top w:val="nil"/>
              <w:left w:val="nil"/>
              <w:bottom w:val="nil"/>
              <w:right w:val="nil"/>
            </w:tcBorders>
          </w:tcPr>
          <w:p w:rsidR="00FB6EC8" w:rsidRDefault="00FB6EC8">
            <w:pPr>
              <w:pStyle w:val="ConsPlusNormal"/>
              <w:jc w:val="right"/>
            </w:pPr>
            <w:hyperlink w:anchor="P187">
              <w:r>
                <w:rPr>
                  <w:color w:val="0000FF"/>
                </w:rPr>
                <w:t>49</w:t>
              </w:r>
            </w:hyperlink>
          </w:p>
        </w:tc>
      </w:tr>
      <w:tr w:rsidR="00FB6EC8">
        <w:tc>
          <w:tcPr>
            <w:tcW w:w="8220" w:type="dxa"/>
            <w:tcBorders>
              <w:top w:val="nil"/>
              <w:left w:val="nil"/>
              <w:bottom w:val="nil"/>
              <w:right w:val="nil"/>
            </w:tcBorders>
          </w:tcPr>
          <w:p w:rsidR="00FB6EC8" w:rsidRDefault="00FB6EC8">
            <w:pPr>
              <w:pStyle w:val="ConsPlusNormal"/>
            </w:pPr>
            <w:r>
              <w:rPr>
                <w:b/>
              </w:rPr>
              <w:t>описание библиографическое одноуровневое</w:t>
            </w:r>
          </w:p>
        </w:tc>
        <w:tc>
          <w:tcPr>
            <w:tcW w:w="850" w:type="dxa"/>
            <w:tcBorders>
              <w:top w:val="nil"/>
              <w:left w:val="nil"/>
              <w:bottom w:val="nil"/>
              <w:right w:val="nil"/>
            </w:tcBorders>
          </w:tcPr>
          <w:p w:rsidR="00FB6EC8" w:rsidRDefault="00FB6EC8">
            <w:pPr>
              <w:pStyle w:val="ConsPlusNormal"/>
              <w:jc w:val="right"/>
            </w:pPr>
            <w:hyperlink w:anchor="P191">
              <w:r>
                <w:rPr>
                  <w:color w:val="0000FF"/>
                </w:rPr>
                <w:t>51</w:t>
              </w:r>
            </w:hyperlink>
          </w:p>
        </w:tc>
      </w:tr>
      <w:tr w:rsidR="00FB6EC8">
        <w:tc>
          <w:tcPr>
            <w:tcW w:w="8220" w:type="dxa"/>
            <w:tcBorders>
              <w:top w:val="nil"/>
              <w:left w:val="nil"/>
              <w:bottom w:val="nil"/>
              <w:right w:val="nil"/>
            </w:tcBorders>
          </w:tcPr>
          <w:p w:rsidR="00FB6EC8" w:rsidRDefault="00FB6EC8">
            <w:pPr>
              <w:pStyle w:val="ConsPlusNormal"/>
            </w:pPr>
            <w:r>
              <w:rPr>
                <w:b/>
              </w:rPr>
              <w:t>описание библиографическое полное</w:t>
            </w:r>
          </w:p>
        </w:tc>
        <w:tc>
          <w:tcPr>
            <w:tcW w:w="850" w:type="dxa"/>
            <w:tcBorders>
              <w:top w:val="nil"/>
              <w:left w:val="nil"/>
              <w:bottom w:val="nil"/>
              <w:right w:val="nil"/>
            </w:tcBorders>
          </w:tcPr>
          <w:p w:rsidR="00FB6EC8" w:rsidRDefault="00FB6EC8">
            <w:pPr>
              <w:pStyle w:val="ConsPlusNormal"/>
              <w:jc w:val="right"/>
            </w:pPr>
            <w:hyperlink w:anchor="P193">
              <w:r>
                <w:rPr>
                  <w:color w:val="0000FF"/>
                </w:rPr>
                <w:t>52</w:t>
              </w:r>
            </w:hyperlink>
          </w:p>
        </w:tc>
      </w:tr>
      <w:tr w:rsidR="00FB6EC8">
        <w:tc>
          <w:tcPr>
            <w:tcW w:w="8220" w:type="dxa"/>
            <w:tcBorders>
              <w:top w:val="nil"/>
              <w:left w:val="nil"/>
              <w:bottom w:val="nil"/>
              <w:right w:val="nil"/>
            </w:tcBorders>
          </w:tcPr>
          <w:p w:rsidR="00FB6EC8" w:rsidRDefault="00FB6EC8">
            <w:pPr>
              <w:pStyle w:val="ConsPlusNormal"/>
            </w:pPr>
            <w:r>
              <w:rPr>
                <w:b/>
              </w:rPr>
              <w:t>описание библиографическое расширенное</w:t>
            </w:r>
          </w:p>
        </w:tc>
        <w:tc>
          <w:tcPr>
            <w:tcW w:w="850" w:type="dxa"/>
            <w:tcBorders>
              <w:top w:val="nil"/>
              <w:left w:val="nil"/>
              <w:bottom w:val="nil"/>
              <w:right w:val="nil"/>
            </w:tcBorders>
          </w:tcPr>
          <w:p w:rsidR="00FB6EC8" w:rsidRDefault="00FB6EC8">
            <w:pPr>
              <w:pStyle w:val="ConsPlusNormal"/>
              <w:jc w:val="right"/>
            </w:pPr>
            <w:hyperlink w:anchor="P195">
              <w:r>
                <w:rPr>
                  <w:color w:val="0000FF"/>
                </w:rPr>
                <w:t>53</w:t>
              </w:r>
            </w:hyperlink>
          </w:p>
        </w:tc>
      </w:tr>
      <w:tr w:rsidR="00FB6EC8">
        <w:tc>
          <w:tcPr>
            <w:tcW w:w="8220" w:type="dxa"/>
            <w:tcBorders>
              <w:top w:val="nil"/>
              <w:left w:val="nil"/>
              <w:bottom w:val="nil"/>
              <w:right w:val="nil"/>
            </w:tcBorders>
          </w:tcPr>
          <w:p w:rsidR="00FB6EC8" w:rsidRDefault="00FB6EC8">
            <w:pPr>
              <w:pStyle w:val="ConsPlusNormal"/>
            </w:pPr>
            <w:r>
              <w:rPr>
                <w:b/>
              </w:rPr>
              <w:t>описание библиографическое составной части информационного ресурса</w:t>
            </w:r>
          </w:p>
        </w:tc>
        <w:tc>
          <w:tcPr>
            <w:tcW w:w="850" w:type="dxa"/>
            <w:tcBorders>
              <w:top w:val="nil"/>
              <w:left w:val="nil"/>
              <w:bottom w:val="nil"/>
              <w:right w:val="nil"/>
            </w:tcBorders>
          </w:tcPr>
          <w:p w:rsidR="00FB6EC8" w:rsidRDefault="00FB6EC8">
            <w:pPr>
              <w:pStyle w:val="ConsPlusNormal"/>
              <w:jc w:val="right"/>
            </w:pPr>
            <w:hyperlink w:anchor="P181">
              <w:r>
                <w:rPr>
                  <w:color w:val="0000FF"/>
                </w:rPr>
                <w:t>46</w:t>
              </w:r>
            </w:hyperlink>
          </w:p>
        </w:tc>
      </w:tr>
      <w:tr w:rsidR="00FB6EC8">
        <w:tc>
          <w:tcPr>
            <w:tcW w:w="8220" w:type="dxa"/>
            <w:tcBorders>
              <w:top w:val="nil"/>
              <w:left w:val="nil"/>
              <w:bottom w:val="nil"/>
              <w:right w:val="nil"/>
            </w:tcBorders>
          </w:tcPr>
          <w:p w:rsidR="00FB6EC8" w:rsidRDefault="00FB6EC8">
            <w:pPr>
              <w:pStyle w:val="ConsPlusNormal"/>
            </w:pPr>
            <w:r>
              <w:rPr>
                <w:b/>
              </w:rPr>
              <w:t>отбор библиографический</w:t>
            </w:r>
          </w:p>
        </w:tc>
        <w:tc>
          <w:tcPr>
            <w:tcW w:w="850" w:type="dxa"/>
            <w:tcBorders>
              <w:top w:val="nil"/>
              <w:left w:val="nil"/>
              <w:bottom w:val="nil"/>
              <w:right w:val="nil"/>
            </w:tcBorders>
          </w:tcPr>
          <w:p w:rsidR="00FB6EC8" w:rsidRDefault="00FB6EC8">
            <w:pPr>
              <w:pStyle w:val="ConsPlusNormal"/>
              <w:jc w:val="right"/>
            </w:pPr>
            <w:hyperlink w:anchor="P107">
              <w:r>
                <w:rPr>
                  <w:color w:val="0000FF"/>
                </w:rPr>
                <w:t>14</w:t>
              </w:r>
            </w:hyperlink>
          </w:p>
        </w:tc>
      </w:tr>
      <w:tr w:rsidR="00FB6EC8">
        <w:tc>
          <w:tcPr>
            <w:tcW w:w="8220" w:type="dxa"/>
            <w:tcBorders>
              <w:top w:val="nil"/>
              <w:left w:val="nil"/>
              <w:bottom w:val="nil"/>
              <w:right w:val="nil"/>
            </w:tcBorders>
          </w:tcPr>
          <w:p w:rsidR="00FB6EC8" w:rsidRDefault="00FB6EC8">
            <w:pPr>
              <w:pStyle w:val="ConsPlusNormal"/>
            </w:pPr>
            <w:r>
              <w:t>ПК</w:t>
            </w:r>
          </w:p>
        </w:tc>
        <w:tc>
          <w:tcPr>
            <w:tcW w:w="850" w:type="dxa"/>
            <w:tcBorders>
              <w:top w:val="nil"/>
              <w:left w:val="nil"/>
              <w:bottom w:val="nil"/>
              <w:right w:val="nil"/>
            </w:tcBorders>
          </w:tcPr>
          <w:p w:rsidR="00FB6EC8" w:rsidRDefault="00FB6EC8">
            <w:pPr>
              <w:pStyle w:val="ConsPlusNormal"/>
              <w:jc w:val="right"/>
            </w:pPr>
            <w:hyperlink w:anchor="P359">
              <w:r>
                <w:rPr>
                  <w:color w:val="0000FF"/>
                </w:rPr>
                <w:t>121</w:t>
              </w:r>
            </w:hyperlink>
          </w:p>
        </w:tc>
      </w:tr>
      <w:tr w:rsidR="00FB6EC8">
        <w:tc>
          <w:tcPr>
            <w:tcW w:w="8220" w:type="dxa"/>
            <w:tcBorders>
              <w:top w:val="nil"/>
              <w:left w:val="nil"/>
              <w:bottom w:val="nil"/>
              <w:right w:val="nil"/>
            </w:tcBorders>
          </w:tcPr>
          <w:p w:rsidR="00FB6EC8" w:rsidRDefault="00FB6EC8">
            <w:pPr>
              <w:pStyle w:val="ConsPlusNormal"/>
            </w:pPr>
            <w:proofErr w:type="spellStart"/>
            <w:r>
              <w:rPr>
                <w:b/>
              </w:rPr>
              <w:t>предметизация</w:t>
            </w:r>
            <w:proofErr w:type="spellEnd"/>
            <w:r>
              <w:rPr>
                <w:b/>
              </w:rPr>
              <w:t xml:space="preserve"> библиографическая</w:t>
            </w:r>
          </w:p>
        </w:tc>
        <w:tc>
          <w:tcPr>
            <w:tcW w:w="850" w:type="dxa"/>
            <w:tcBorders>
              <w:top w:val="nil"/>
              <w:left w:val="nil"/>
              <w:bottom w:val="nil"/>
              <w:right w:val="nil"/>
            </w:tcBorders>
          </w:tcPr>
          <w:p w:rsidR="00FB6EC8" w:rsidRDefault="00FB6EC8">
            <w:pPr>
              <w:pStyle w:val="ConsPlusNormal"/>
              <w:jc w:val="right"/>
            </w:pPr>
            <w:hyperlink w:anchor="P113">
              <w:r>
                <w:rPr>
                  <w:color w:val="0000FF"/>
                </w:rPr>
                <w:t>17</w:t>
              </w:r>
            </w:hyperlink>
          </w:p>
        </w:tc>
      </w:tr>
      <w:tr w:rsidR="00FB6EC8">
        <w:tc>
          <w:tcPr>
            <w:tcW w:w="8220" w:type="dxa"/>
            <w:tcBorders>
              <w:top w:val="nil"/>
              <w:left w:val="nil"/>
              <w:bottom w:val="nil"/>
              <w:right w:val="nil"/>
            </w:tcBorders>
          </w:tcPr>
          <w:p w:rsidR="00FB6EC8" w:rsidRDefault="00FB6EC8">
            <w:pPr>
              <w:pStyle w:val="ConsPlusNormal"/>
            </w:pPr>
            <w:r>
              <w:rPr>
                <w:b/>
              </w:rPr>
              <w:t>продукция библиографическая</w:t>
            </w:r>
          </w:p>
        </w:tc>
        <w:tc>
          <w:tcPr>
            <w:tcW w:w="850" w:type="dxa"/>
            <w:tcBorders>
              <w:top w:val="nil"/>
              <w:left w:val="nil"/>
              <w:bottom w:val="nil"/>
              <w:right w:val="nil"/>
            </w:tcBorders>
          </w:tcPr>
          <w:p w:rsidR="00FB6EC8" w:rsidRDefault="00FB6EC8">
            <w:pPr>
              <w:pStyle w:val="ConsPlusNormal"/>
              <w:jc w:val="right"/>
            </w:pPr>
            <w:hyperlink w:anchor="P216">
              <w:r>
                <w:rPr>
                  <w:color w:val="0000FF"/>
                </w:rPr>
                <w:t>60</w:t>
              </w:r>
            </w:hyperlink>
          </w:p>
        </w:tc>
      </w:tr>
      <w:tr w:rsidR="00FB6EC8">
        <w:tc>
          <w:tcPr>
            <w:tcW w:w="8220" w:type="dxa"/>
            <w:tcBorders>
              <w:top w:val="nil"/>
              <w:left w:val="nil"/>
              <w:bottom w:val="nil"/>
              <w:right w:val="nil"/>
            </w:tcBorders>
          </w:tcPr>
          <w:p w:rsidR="00FB6EC8" w:rsidRDefault="00FB6EC8">
            <w:pPr>
              <w:pStyle w:val="ConsPlusNormal"/>
            </w:pPr>
            <w:r>
              <w:rPr>
                <w:b/>
              </w:rPr>
              <w:t>путеводитель библиографический</w:t>
            </w:r>
          </w:p>
        </w:tc>
        <w:tc>
          <w:tcPr>
            <w:tcW w:w="850" w:type="dxa"/>
            <w:tcBorders>
              <w:top w:val="nil"/>
              <w:left w:val="nil"/>
              <w:bottom w:val="nil"/>
              <w:right w:val="nil"/>
            </w:tcBorders>
          </w:tcPr>
          <w:p w:rsidR="00FB6EC8" w:rsidRDefault="00FB6EC8">
            <w:pPr>
              <w:pStyle w:val="ConsPlusNormal"/>
              <w:jc w:val="right"/>
            </w:pPr>
            <w:hyperlink w:anchor="P223">
              <w:r>
                <w:rPr>
                  <w:color w:val="0000FF"/>
                </w:rPr>
                <w:t>63</w:t>
              </w:r>
            </w:hyperlink>
          </w:p>
        </w:tc>
      </w:tr>
      <w:tr w:rsidR="00FB6EC8">
        <w:tc>
          <w:tcPr>
            <w:tcW w:w="8220" w:type="dxa"/>
            <w:tcBorders>
              <w:top w:val="nil"/>
              <w:left w:val="nil"/>
              <w:bottom w:val="nil"/>
              <w:right w:val="nil"/>
            </w:tcBorders>
          </w:tcPr>
          <w:p w:rsidR="00FB6EC8" w:rsidRDefault="00FB6EC8">
            <w:pPr>
              <w:pStyle w:val="ConsPlusNormal"/>
            </w:pPr>
            <w:r>
              <w:rPr>
                <w:i/>
              </w:rPr>
              <w:t xml:space="preserve">ресурс библиографии </w:t>
            </w:r>
            <w:proofErr w:type="spellStart"/>
            <w:proofErr w:type="gramStart"/>
            <w:r>
              <w:rPr>
                <w:i/>
              </w:rPr>
              <w:t>библиографии</w:t>
            </w:r>
            <w:proofErr w:type="spellEnd"/>
            <w:proofErr w:type="gramEnd"/>
          </w:p>
        </w:tc>
        <w:tc>
          <w:tcPr>
            <w:tcW w:w="850" w:type="dxa"/>
            <w:tcBorders>
              <w:top w:val="nil"/>
              <w:left w:val="nil"/>
              <w:bottom w:val="nil"/>
              <w:right w:val="nil"/>
            </w:tcBorders>
          </w:tcPr>
          <w:p w:rsidR="00FB6EC8" w:rsidRDefault="00FB6EC8">
            <w:pPr>
              <w:pStyle w:val="ConsPlusNormal"/>
              <w:jc w:val="right"/>
            </w:pPr>
            <w:hyperlink w:anchor="P262">
              <w:r>
                <w:rPr>
                  <w:color w:val="0000FF"/>
                </w:rPr>
                <w:t>82</w:t>
              </w:r>
            </w:hyperlink>
          </w:p>
        </w:tc>
      </w:tr>
      <w:tr w:rsidR="00FB6EC8">
        <w:tc>
          <w:tcPr>
            <w:tcW w:w="8220" w:type="dxa"/>
            <w:tcBorders>
              <w:top w:val="nil"/>
              <w:left w:val="nil"/>
              <w:bottom w:val="nil"/>
              <w:right w:val="nil"/>
            </w:tcBorders>
          </w:tcPr>
          <w:p w:rsidR="00FB6EC8" w:rsidRDefault="00FB6EC8">
            <w:pPr>
              <w:pStyle w:val="ConsPlusNormal"/>
            </w:pPr>
            <w:r>
              <w:rPr>
                <w:b/>
              </w:rPr>
              <w:t>ресурс библиографический</w:t>
            </w:r>
          </w:p>
        </w:tc>
        <w:tc>
          <w:tcPr>
            <w:tcW w:w="850" w:type="dxa"/>
            <w:tcBorders>
              <w:top w:val="nil"/>
              <w:left w:val="nil"/>
              <w:bottom w:val="nil"/>
              <w:right w:val="nil"/>
            </w:tcBorders>
          </w:tcPr>
          <w:p w:rsidR="00FB6EC8" w:rsidRDefault="00FB6EC8">
            <w:pPr>
              <w:pStyle w:val="ConsPlusNormal"/>
              <w:jc w:val="right"/>
            </w:pPr>
            <w:hyperlink w:anchor="P92">
              <w:r>
                <w:rPr>
                  <w:color w:val="0000FF"/>
                </w:rPr>
                <w:t>9</w:t>
              </w:r>
            </w:hyperlink>
          </w:p>
        </w:tc>
      </w:tr>
      <w:tr w:rsidR="00FB6EC8">
        <w:tc>
          <w:tcPr>
            <w:tcW w:w="8220" w:type="dxa"/>
            <w:tcBorders>
              <w:top w:val="nil"/>
              <w:left w:val="nil"/>
              <w:bottom w:val="nil"/>
              <w:right w:val="nil"/>
            </w:tcBorders>
          </w:tcPr>
          <w:p w:rsidR="00FB6EC8" w:rsidRDefault="00FB6EC8">
            <w:pPr>
              <w:pStyle w:val="ConsPlusNormal"/>
            </w:pPr>
            <w:r>
              <w:rPr>
                <w:b/>
              </w:rPr>
              <w:t>ресурс библиографический аннотированный</w:t>
            </w:r>
          </w:p>
        </w:tc>
        <w:tc>
          <w:tcPr>
            <w:tcW w:w="850" w:type="dxa"/>
            <w:tcBorders>
              <w:top w:val="nil"/>
              <w:left w:val="nil"/>
              <w:bottom w:val="nil"/>
              <w:right w:val="nil"/>
            </w:tcBorders>
          </w:tcPr>
          <w:p w:rsidR="00FB6EC8" w:rsidRDefault="00FB6EC8">
            <w:pPr>
              <w:pStyle w:val="ConsPlusNormal"/>
              <w:jc w:val="right"/>
            </w:pPr>
            <w:hyperlink w:anchor="P209">
              <w:r>
                <w:rPr>
                  <w:color w:val="0000FF"/>
                </w:rPr>
                <w:t>58</w:t>
              </w:r>
            </w:hyperlink>
          </w:p>
        </w:tc>
      </w:tr>
      <w:tr w:rsidR="00FB6EC8">
        <w:tc>
          <w:tcPr>
            <w:tcW w:w="8220" w:type="dxa"/>
            <w:tcBorders>
              <w:top w:val="nil"/>
              <w:left w:val="nil"/>
              <w:bottom w:val="nil"/>
              <w:right w:val="nil"/>
            </w:tcBorders>
          </w:tcPr>
          <w:p w:rsidR="00FB6EC8" w:rsidRDefault="00FB6EC8">
            <w:pPr>
              <w:pStyle w:val="ConsPlusNormal"/>
            </w:pPr>
            <w:r>
              <w:rPr>
                <w:b/>
              </w:rPr>
              <w:t xml:space="preserve">ресурс библиографический </w:t>
            </w:r>
            <w:proofErr w:type="spellStart"/>
            <w:r>
              <w:rPr>
                <w:b/>
              </w:rPr>
              <w:t>внутригазетный</w:t>
            </w:r>
            <w:proofErr w:type="spellEnd"/>
          </w:p>
        </w:tc>
        <w:tc>
          <w:tcPr>
            <w:tcW w:w="850" w:type="dxa"/>
            <w:tcBorders>
              <w:top w:val="nil"/>
              <w:left w:val="nil"/>
              <w:bottom w:val="nil"/>
              <w:right w:val="nil"/>
            </w:tcBorders>
          </w:tcPr>
          <w:p w:rsidR="00FB6EC8" w:rsidRDefault="00FB6EC8">
            <w:pPr>
              <w:pStyle w:val="ConsPlusNormal"/>
              <w:jc w:val="right"/>
            </w:pPr>
            <w:hyperlink w:anchor="P239">
              <w:r>
                <w:rPr>
                  <w:color w:val="0000FF"/>
                </w:rPr>
                <w:t>71</w:t>
              </w:r>
            </w:hyperlink>
          </w:p>
        </w:tc>
      </w:tr>
      <w:tr w:rsidR="00FB6EC8">
        <w:tc>
          <w:tcPr>
            <w:tcW w:w="8220" w:type="dxa"/>
            <w:tcBorders>
              <w:top w:val="nil"/>
              <w:left w:val="nil"/>
              <w:bottom w:val="nil"/>
              <w:right w:val="nil"/>
            </w:tcBorders>
          </w:tcPr>
          <w:p w:rsidR="00FB6EC8" w:rsidRDefault="00FB6EC8">
            <w:pPr>
              <w:pStyle w:val="ConsPlusNormal"/>
            </w:pPr>
            <w:r>
              <w:rPr>
                <w:b/>
              </w:rPr>
              <w:t>ресурс библиографический внутрижурнальный</w:t>
            </w:r>
          </w:p>
        </w:tc>
        <w:tc>
          <w:tcPr>
            <w:tcW w:w="850" w:type="dxa"/>
            <w:tcBorders>
              <w:top w:val="nil"/>
              <w:left w:val="nil"/>
              <w:bottom w:val="nil"/>
              <w:right w:val="nil"/>
            </w:tcBorders>
          </w:tcPr>
          <w:p w:rsidR="00FB6EC8" w:rsidRDefault="00FB6EC8">
            <w:pPr>
              <w:pStyle w:val="ConsPlusNormal"/>
              <w:jc w:val="right"/>
            </w:pPr>
            <w:hyperlink w:anchor="P241">
              <w:r>
                <w:rPr>
                  <w:color w:val="0000FF"/>
                </w:rPr>
                <w:t>72</w:t>
              </w:r>
            </w:hyperlink>
          </w:p>
        </w:tc>
      </w:tr>
      <w:tr w:rsidR="00FB6EC8">
        <w:tc>
          <w:tcPr>
            <w:tcW w:w="8220" w:type="dxa"/>
            <w:tcBorders>
              <w:top w:val="nil"/>
              <w:left w:val="nil"/>
              <w:bottom w:val="nil"/>
              <w:right w:val="nil"/>
            </w:tcBorders>
          </w:tcPr>
          <w:p w:rsidR="00FB6EC8" w:rsidRDefault="00FB6EC8">
            <w:pPr>
              <w:pStyle w:val="ConsPlusNormal"/>
            </w:pPr>
            <w:r>
              <w:rPr>
                <w:b/>
              </w:rPr>
              <w:t>ресурс библиографический внутрикнижный</w:t>
            </w:r>
          </w:p>
        </w:tc>
        <w:tc>
          <w:tcPr>
            <w:tcW w:w="850" w:type="dxa"/>
            <w:tcBorders>
              <w:top w:val="nil"/>
              <w:left w:val="nil"/>
              <w:bottom w:val="nil"/>
              <w:right w:val="nil"/>
            </w:tcBorders>
          </w:tcPr>
          <w:p w:rsidR="00FB6EC8" w:rsidRDefault="00FB6EC8">
            <w:pPr>
              <w:pStyle w:val="ConsPlusNormal"/>
              <w:jc w:val="right"/>
            </w:pPr>
            <w:hyperlink w:anchor="P243">
              <w:r>
                <w:rPr>
                  <w:color w:val="0000FF"/>
                </w:rPr>
                <w:t>73</w:t>
              </w:r>
            </w:hyperlink>
          </w:p>
        </w:tc>
      </w:tr>
      <w:tr w:rsidR="00FB6EC8">
        <w:tc>
          <w:tcPr>
            <w:tcW w:w="8220" w:type="dxa"/>
            <w:tcBorders>
              <w:top w:val="nil"/>
              <w:left w:val="nil"/>
              <w:bottom w:val="nil"/>
              <w:right w:val="nil"/>
            </w:tcBorders>
          </w:tcPr>
          <w:p w:rsidR="00FB6EC8" w:rsidRDefault="00FB6EC8">
            <w:pPr>
              <w:pStyle w:val="ConsPlusNormal"/>
            </w:pPr>
            <w:r>
              <w:rPr>
                <w:b/>
              </w:rPr>
              <w:t>ресурс библиографический издательский</w:t>
            </w:r>
          </w:p>
        </w:tc>
        <w:tc>
          <w:tcPr>
            <w:tcW w:w="850" w:type="dxa"/>
            <w:tcBorders>
              <w:top w:val="nil"/>
              <w:left w:val="nil"/>
              <w:bottom w:val="nil"/>
              <w:right w:val="nil"/>
            </w:tcBorders>
          </w:tcPr>
          <w:p w:rsidR="00FB6EC8" w:rsidRDefault="00FB6EC8">
            <w:pPr>
              <w:pStyle w:val="ConsPlusNormal"/>
              <w:jc w:val="right"/>
            </w:pPr>
            <w:hyperlink w:anchor="P250">
              <w:r>
                <w:rPr>
                  <w:color w:val="0000FF"/>
                </w:rPr>
                <w:t>76</w:t>
              </w:r>
            </w:hyperlink>
          </w:p>
        </w:tc>
      </w:tr>
      <w:tr w:rsidR="00FB6EC8">
        <w:tc>
          <w:tcPr>
            <w:tcW w:w="8220" w:type="dxa"/>
            <w:tcBorders>
              <w:top w:val="nil"/>
              <w:left w:val="nil"/>
              <w:bottom w:val="nil"/>
              <w:right w:val="nil"/>
            </w:tcBorders>
          </w:tcPr>
          <w:p w:rsidR="00FB6EC8" w:rsidRDefault="00FB6EC8">
            <w:pPr>
              <w:pStyle w:val="ConsPlusNormal"/>
            </w:pPr>
            <w:r>
              <w:rPr>
                <w:b/>
              </w:rPr>
              <w:t>ресурс библиографический интегрируемый</w:t>
            </w:r>
          </w:p>
        </w:tc>
        <w:tc>
          <w:tcPr>
            <w:tcW w:w="850" w:type="dxa"/>
            <w:tcBorders>
              <w:top w:val="nil"/>
              <w:left w:val="nil"/>
              <w:bottom w:val="nil"/>
              <w:right w:val="nil"/>
            </w:tcBorders>
          </w:tcPr>
          <w:p w:rsidR="00FB6EC8" w:rsidRDefault="00FB6EC8">
            <w:pPr>
              <w:pStyle w:val="ConsPlusNormal"/>
              <w:jc w:val="right"/>
            </w:pPr>
            <w:hyperlink w:anchor="P252">
              <w:r>
                <w:rPr>
                  <w:color w:val="0000FF"/>
                </w:rPr>
                <w:t>77</w:t>
              </w:r>
            </w:hyperlink>
          </w:p>
        </w:tc>
      </w:tr>
      <w:tr w:rsidR="00FB6EC8">
        <w:tc>
          <w:tcPr>
            <w:tcW w:w="8220" w:type="dxa"/>
            <w:tcBorders>
              <w:top w:val="nil"/>
              <w:left w:val="nil"/>
              <w:bottom w:val="nil"/>
              <w:right w:val="nil"/>
            </w:tcBorders>
          </w:tcPr>
          <w:p w:rsidR="00FB6EC8" w:rsidRDefault="00FB6EC8">
            <w:pPr>
              <w:pStyle w:val="ConsPlusNormal"/>
            </w:pPr>
            <w:r>
              <w:rPr>
                <w:b/>
              </w:rPr>
              <w:t>ресурс библиографический книготорговый</w:t>
            </w:r>
          </w:p>
        </w:tc>
        <w:tc>
          <w:tcPr>
            <w:tcW w:w="850" w:type="dxa"/>
            <w:tcBorders>
              <w:top w:val="nil"/>
              <w:left w:val="nil"/>
              <w:bottom w:val="nil"/>
              <w:right w:val="nil"/>
            </w:tcBorders>
          </w:tcPr>
          <w:p w:rsidR="00FB6EC8" w:rsidRDefault="00FB6EC8">
            <w:pPr>
              <w:pStyle w:val="ConsPlusNormal"/>
              <w:jc w:val="right"/>
            </w:pPr>
            <w:hyperlink w:anchor="P254">
              <w:r>
                <w:rPr>
                  <w:color w:val="0000FF"/>
                </w:rPr>
                <w:t>78</w:t>
              </w:r>
            </w:hyperlink>
          </w:p>
        </w:tc>
      </w:tr>
      <w:tr w:rsidR="00FB6EC8">
        <w:tc>
          <w:tcPr>
            <w:tcW w:w="8220" w:type="dxa"/>
            <w:tcBorders>
              <w:top w:val="nil"/>
              <w:left w:val="nil"/>
              <w:bottom w:val="nil"/>
              <w:right w:val="nil"/>
            </w:tcBorders>
          </w:tcPr>
          <w:p w:rsidR="00FB6EC8" w:rsidRDefault="00FB6EC8">
            <w:pPr>
              <w:pStyle w:val="ConsPlusNormal"/>
            </w:pPr>
            <w:r>
              <w:rPr>
                <w:b/>
              </w:rPr>
              <w:t>ресурс библиографический краеведческий</w:t>
            </w:r>
          </w:p>
        </w:tc>
        <w:tc>
          <w:tcPr>
            <w:tcW w:w="850" w:type="dxa"/>
            <w:tcBorders>
              <w:top w:val="nil"/>
              <w:left w:val="nil"/>
              <w:bottom w:val="nil"/>
              <w:right w:val="nil"/>
            </w:tcBorders>
          </w:tcPr>
          <w:p w:rsidR="00FB6EC8" w:rsidRDefault="00FB6EC8">
            <w:pPr>
              <w:pStyle w:val="ConsPlusNormal"/>
              <w:jc w:val="right"/>
            </w:pPr>
            <w:hyperlink w:anchor="P256">
              <w:r>
                <w:rPr>
                  <w:color w:val="0000FF"/>
                </w:rPr>
                <w:t>79</w:t>
              </w:r>
            </w:hyperlink>
          </w:p>
        </w:tc>
      </w:tr>
      <w:tr w:rsidR="00FB6EC8">
        <w:tc>
          <w:tcPr>
            <w:tcW w:w="8220" w:type="dxa"/>
            <w:tcBorders>
              <w:top w:val="nil"/>
              <w:left w:val="nil"/>
              <w:bottom w:val="nil"/>
              <w:right w:val="nil"/>
            </w:tcBorders>
          </w:tcPr>
          <w:p w:rsidR="00FB6EC8" w:rsidRDefault="00FB6EC8">
            <w:pPr>
              <w:pStyle w:val="ConsPlusNormal"/>
            </w:pPr>
            <w:r>
              <w:rPr>
                <w:b/>
              </w:rPr>
              <w:t>ресурс библиографический кумулятивный</w:t>
            </w:r>
          </w:p>
        </w:tc>
        <w:tc>
          <w:tcPr>
            <w:tcW w:w="850" w:type="dxa"/>
            <w:tcBorders>
              <w:top w:val="nil"/>
              <w:left w:val="nil"/>
              <w:bottom w:val="nil"/>
              <w:right w:val="nil"/>
            </w:tcBorders>
          </w:tcPr>
          <w:p w:rsidR="00FB6EC8" w:rsidRDefault="00FB6EC8">
            <w:pPr>
              <w:pStyle w:val="ConsPlusNormal"/>
              <w:jc w:val="right"/>
            </w:pPr>
            <w:hyperlink w:anchor="P258">
              <w:r>
                <w:rPr>
                  <w:color w:val="0000FF"/>
                </w:rPr>
                <w:t>80</w:t>
              </w:r>
            </w:hyperlink>
          </w:p>
        </w:tc>
      </w:tr>
      <w:tr w:rsidR="00FB6EC8">
        <w:tc>
          <w:tcPr>
            <w:tcW w:w="8220" w:type="dxa"/>
            <w:tcBorders>
              <w:top w:val="nil"/>
              <w:left w:val="nil"/>
              <w:bottom w:val="nil"/>
              <w:right w:val="nil"/>
            </w:tcBorders>
          </w:tcPr>
          <w:p w:rsidR="00FB6EC8" w:rsidRDefault="00FB6EC8">
            <w:pPr>
              <w:pStyle w:val="ConsPlusNormal"/>
            </w:pPr>
            <w:r>
              <w:rPr>
                <w:i/>
              </w:rPr>
              <w:t>ресурс библиографический машиночитаемый</w:t>
            </w:r>
          </w:p>
        </w:tc>
        <w:tc>
          <w:tcPr>
            <w:tcW w:w="850" w:type="dxa"/>
            <w:tcBorders>
              <w:top w:val="nil"/>
              <w:left w:val="nil"/>
              <w:bottom w:val="nil"/>
              <w:right w:val="nil"/>
            </w:tcBorders>
          </w:tcPr>
          <w:p w:rsidR="00FB6EC8" w:rsidRDefault="00FB6EC8">
            <w:pPr>
              <w:pStyle w:val="ConsPlusNormal"/>
              <w:jc w:val="right"/>
            </w:pPr>
            <w:hyperlink w:anchor="P340">
              <w:r>
                <w:rPr>
                  <w:color w:val="0000FF"/>
                </w:rPr>
                <w:t>113</w:t>
              </w:r>
            </w:hyperlink>
          </w:p>
        </w:tc>
      </w:tr>
      <w:tr w:rsidR="00FB6EC8">
        <w:tc>
          <w:tcPr>
            <w:tcW w:w="8220" w:type="dxa"/>
            <w:tcBorders>
              <w:top w:val="nil"/>
              <w:left w:val="nil"/>
              <w:bottom w:val="nil"/>
              <w:right w:val="nil"/>
            </w:tcBorders>
          </w:tcPr>
          <w:p w:rsidR="00FB6EC8" w:rsidRDefault="00FB6EC8">
            <w:pPr>
              <w:pStyle w:val="ConsPlusNormal"/>
            </w:pPr>
            <w:r>
              <w:rPr>
                <w:b/>
              </w:rPr>
              <w:t>ресурс библиографический международный</w:t>
            </w:r>
          </w:p>
        </w:tc>
        <w:tc>
          <w:tcPr>
            <w:tcW w:w="850" w:type="dxa"/>
            <w:tcBorders>
              <w:top w:val="nil"/>
              <w:left w:val="nil"/>
              <w:bottom w:val="nil"/>
              <w:right w:val="nil"/>
            </w:tcBorders>
          </w:tcPr>
          <w:p w:rsidR="00FB6EC8" w:rsidRDefault="00FB6EC8">
            <w:pPr>
              <w:pStyle w:val="ConsPlusNormal"/>
              <w:jc w:val="right"/>
            </w:pPr>
            <w:hyperlink w:anchor="P260">
              <w:r>
                <w:rPr>
                  <w:color w:val="0000FF"/>
                </w:rPr>
                <w:t>81</w:t>
              </w:r>
            </w:hyperlink>
          </w:p>
        </w:tc>
      </w:tr>
      <w:tr w:rsidR="00FB6EC8">
        <w:tc>
          <w:tcPr>
            <w:tcW w:w="8220" w:type="dxa"/>
            <w:tcBorders>
              <w:top w:val="nil"/>
              <w:left w:val="nil"/>
              <w:bottom w:val="nil"/>
              <w:right w:val="nil"/>
            </w:tcBorders>
          </w:tcPr>
          <w:p w:rsidR="00FB6EC8" w:rsidRDefault="00FB6EC8">
            <w:pPr>
              <w:pStyle w:val="ConsPlusNormal"/>
            </w:pPr>
            <w:r>
              <w:rPr>
                <w:b/>
              </w:rPr>
              <w:t>ресурс библиографический местных документов</w:t>
            </w:r>
          </w:p>
        </w:tc>
        <w:tc>
          <w:tcPr>
            <w:tcW w:w="850" w:type="dxa"/>
            <w:tcBorders>
              <w:top w:val="nil"/>
              <w:left w:val="nil"/>
              <w:bottom w:val="nil"/>
              <w:right w:val="nil"/>
            </w:tcBorders>
          </w:tcPr>
          <w:p w:rsidR="00FB6EC8" w:rsidRDefault="00FB6EC8">
            <w:pPr>
              <w:pStyle w:val="ConsPlusNormal"/>
              <w:jc w:val="right"/>
            </w:pPr>
            <w:hyperlink w:anchor="P225">
              <w:r>
                <w:rPr>
                  <w:color w:val="0000FF"/>
                </w:rPr>
                <w:t>64</w:t>
              </w:r>
            </w:hyperlink>
          </w:p>
        </w:tc>
      </w:tr>
      <w:tr w:rsidR="00FB6EC8">
        <w:tc>
          <w:tcPr>
            <w:tcW w:w="8220" w:type="dxa"/>
            <w:tcBorders>
              <w:top w:val="nil"/>
              <w:left w:val="nil"/>
              <w:bottom w:val="nil"/>
              <w:right w:val="nil"/>
            </w:tcBorders>
          </w:tcPr>
          <w:p w:rsidR="00FB6EC8" w:rsidRDefault="00FB6EC8">
            <w:pPr>
              <w:pStyle w:val="ConsPlusNormal"/>
            </w:pPr>
            <w:r>
              <w:rPr>
                <w:b/>
              </w:rPr>
              <w:t>ресурс библиографический научно-вспомогательный</w:t>
            </w:r>
          </w:p>
        </w:tc>
        <w:tc>
          <w:tcPr>
            <w:tcW w:w="850" w:type="dxa"/>
            <w:tcBorders>
              <w:top w:val="nil"/>
              <w:left w:val="nil"/>
              <w:bottom w:val="nil"/>
              <w:right w:val="nil"/>
            </w:tcBorders>
          </w:tcPr>
          <w:p w:rsidR="00FB6EC8" w:rsidRDefault="00FB6EC8">
            <w:pPr>
              <w:pStyle w:val="ConsPlusNormal"/>
              <w:jc w:val="right"/>
            </w:pPr>
            <w:hyperlink w:anchor="P264">
              <w:r>
                <w:rPr>
                  <w:color w:val="0000FF"/>
                </w:rPr>
                <w:t>83</w:t>
              </w:r>
            </w:hyperlink>
          </w:p>
        </w:tc>
      </w:tr>
      <w:tr w:rsidR="00FB6EC8">
        <w:tc>
          <w:tcPr>
            <w:tcW w:w="8220" w:type="dxa"/>
            <w:tcBorders>
              <w:top w:val="nil"/>
              <w:left w:val="nil"/>
              <w:bottom w:val="nil"/>
              <w:right w:val="nil"/>
            </w:tcBorders>
          </w:tcPr>
          <w:p w:rsidR="00FB6EC8" w:rsidRDefault="00FB6EC8">
            <w:pPr>
              <w:pStyle w:val="ConsPlusNormal"/>
            </w:pPr>
            <w:r>
              <w:rPr>
                <w:b/>
              </w:rPr>
              <w:t>ресурс библиографический научного цитирования</w:t>
            </w:r>
          </w:p>
        </w:tc>
        <w:tc>
          <w:tcPr>
            <w:tcW w:w="850" w:type="dxa"/>
            <w:tcBorders>
              <w:top w:val="nil"/>
              <w:left w:val="nil"/>
              <w:bottom w:val="nil"/>
              <w:right w:val="nil"/>
            </w:tcBorders>
          </w:tcPr>
          <w:p w:rsidR="00FB6EC8" w:rsidRDefault="00FB6EC8">
            <w:pPr>
              <w:pStyle w:val="ConsPlusNormal"/>
              <w:jc w:val="right"/>
            </w:pPr>
            <w:hyperlink w:anchor="P227">
              <w:r>
                <w:rPr>
                  <w:color w:val="0000FF"/>
                </w:rPr>
                <w:t>65</w:t>
              </w:r>
            </w:hyperlink>
          </w:p>
        </w:tc>
      </w:tr>
      <w:tr w:rsidR="00FB6EC8">
        <w:tc>
          <w:tcPr>
            <w:tcW w:w="8220" w:type="dxa"/>
            <w:tcBorders>
              <w:top w:val="nil"/>
              <w:left w:val="nil"/>
              <w:bottom w:val="nil"/>
              <w:right w:val="nil"/>
            </w:tcBorders>
          </w:tcPr>
          <w:p w:rsidR="00FB6EC8" w:rsidRDefault="00FB6EC8">
            <w:pPr>
              <w:pStyle w:val="ConsPlusNormal"/>
            </w:pPr>
            <w:r>
              <w:rPr>
                <w:b/>
              </w:rPr>
              <w:t>ресурс библиографический национальный</w:t>
            </w:r>
          </w:p>
        </w:tc>
        <w:tc>
          <w:tcPr>
            <w:tcW w:w="850" w:type="dxa"/>
            <w:tcBorders>
              <w:top w:val="nil"/>
              <w:left w:val="nil"/>
              <w:bottom w:val="nil"/>
              <w:right w:val="nil"/>
            </w:tcBorders>
          </w:tcPr>
          <w:p w:rsidR="00FB6EC8" w:rsidRDefault="00FB6EC8">
            <w:pPr>
              <w:pStyle w:val="ConsPlusNormal"/>
              <w:jc w:val="right"/>
            </w:pPr>
            <w:hyperlink w:anchor="P266">
              <w:r>
                <w:rPr>
                  <w:color w:val="0000FF"/>
                </w:rPr>
                <w:t>84</w:t>
              </w:r>
            </w:hyperlink>
          </w:p>
        </w:tc>
      </w:tr>
      <w:tr w:rsidR="00FB6EC8">
        <w:tc>
          <w:tcPr>
            <w:tcW w:w="8220" w:type="dxa"/>
            <w:tcBorders>
              <w:top w:val="nil"/>
              <w:left w:val="nil"/>
              <w:bottom w:val="nil"/>
              <w:right w:val="nil"/>
            </w:tcBorders>
          </w:tcPr>
          <w:p w:rsidR="00FB6EC8" w:rsidRDefault="00FB6EC8">
            <w:pPr>
              <w:pStyle w:val="ConsPlusNormal"/>
            </w:pPr>
            <w:r>
              <w:rPr>
                <w:b/>
              </w:rPr>
              <w:t>ресурс библиографический обновляемый</w:t>
            </w:r>
          </w:p>
        </w:tc>
        <w:tc>
          <w:tcPr>
            <w:tcW w:w="850" w:type="dxa"/>
            <w:tcBorders>
              <w:top w:val="nil"/>
              <w:left w:val="nil"/>
              <w:bottom w:val="nil"/>
              <w:right w:val="nil"/>
            </w:tcBorders>
          </w:tcPr>
          <w:p w:rsidR="00FB6EC8" w:rsidRDefault="00FB6EC8">
            <w:pPr>
              <w:pStyle w:val="ConsPlusNormal"/>
              <w:jc w:val="right"/>
            </w:pPr>
            <w:hyperlink w:anchor="P269">
              <w:r>
                <w:rPr>
                  <w:color w:val="0000FF"/>
                </w:rPr>
                <w:t>85</w:t>
              </w:r>
            </w:hyperlink>
          </w:p>
        </w:tc>
      </w:tr>
      <w:tr w:rsidR="00FB6EC8">
        <w:tc>
          <w:tcPr>
            <w:tcW w:w="8220" w:type="dxa"/>
            <w:tcBorders>
              <w:top w:val="nil"/>
              <w:left w:val="nil"/>
              <w:bottom w:val="nil"/>
              <w:right w:val="nil"/>
            </w:tcBorders>
          </w:tcPr>
          <w:p w:rsidR="00FB6EC8" w:rsidRDefault="00FB6EC8">
            <w:pPr>
              <w:pStyle w:val="ConsPlusNormal"/>
            </w:pPr>
            <w:r>
              <w:rPr>
                <w:b/>
              </w:rPr>
              <w:lastRenderedPageBreak/>
              <w:t>ресурс библиографический общий</w:t>
            </w:r>
          </w:p>
        </w:tc>
        <w:tc>
          <w:tcPr>
            <w:tcW w:w="850" w:type="dxa"/>
            <w:tcBorders>
              <w:top w:val="nil"/>
              <w:left w:val="nil"/>
              <w:bottom w:val="nil"/>
              <w:right w:val="nil"/>
            </w:tcBorders>
          </w:tcPr>
          <w:p w:rsidR="00FB6EC8" w:rsidRDefault="00FB6EC8">
            <w:pPr>
              <w:pStyle w:val="ConsPlusNormal"/>
              <w:jc w:val="right"/>
            </w:pPr>
            <w:hyperlink w:anchor="P271">
              <w:r>
                <w:rPr>
                  <w:color w:val="0000FF"/>
                </w:rPr>
                <w:t>86</w:t>
              </w:r>
            </w:hyperlink>
          </w:p>
        </w:tc>
      </w:tr>
      <w:tr w:rsidR="00FB6EC8">
        <w:tc>
          <w:tcPr>
            <w:tcW w:w="8220" w:type="dxa"/>
            <w:tcBorders>
              <w:top w:val="nil"/>
              <w:left w:val="nil"/>
              <w:bottom w:val="nil"/>
              <w:right w:val="nil"/>
            </w:tcBorders>
          </w:tcPr>
          <w:p w:rsidR="00FB6EC8" w:rsidRDefault="00FB6EC8">
            <w:pPr>
              <w:pStyle w:val="ConsPlusNormal"/>
            </w:pPr>
            <w:r>
              <w:rPr>
                <w:b/>
              </w:rPr>
              <w:t>ресурс библиографический отраслевой</w:t>
            </w:r>
          </w:p>
        </w:tc>
        <w:tc>
          <w:tcPr>
            <w:tcW w:w="850" w:type="dxa"/>
            <w:tcBorders>
              <w:top w:val="nil"/>
              <w:left w:val="nil"/>
              <w:bottom w:val="nil"/>
              <w:right w:val="nil"/>
            </w:tcBorders>
          </w:tcPr>
          <w:p w:rsidR="00FB6EC8" w:rsidRDefault="00FB6EC8">
            <w:pPr>
              <w:pStyle w:val="ConsPlusNormal"/>
              <w:jc w:val="right"/>
            </w:pPr>
            <w:hyperlink w:anchor="P273">
              <w:r>
                <w:rPr>
                  <w:color w:val="0000FF"/>
                </w:rPr>
                <w:t>87</w:t>
              </w:r>
            </w:hyperlink>
          </w:p>
        </w:tc>
      </w:tr>
      <w:tr w:rsidR="00FB6EC8">
        <w:tc>
          <w:tcPr>
            <w:tcW w:w="8220" w:type="dxa"/>
            <w:tcBorders>
              <w:top w:val="nil"/>
              <w:left w:val="nil"/>
              <w:bottom w:val="nil"/>
              <w:right w:val="nil"/>
            </w:tcBorders>
          </w:tcPr>
          <w:p w:rsidR="00FB6EC8" w:rsidRDefault="00FB6EC8">
            <w:pPr>
              <w:pStyle w:val="ConsPlusNormal"/>
            </w:pPr>
            <w:r>
              <w:rPr>
                <w:b/>
              </w:rPr>
              <w:t>ресурс библиографический персональный</w:t>
            </w:r>
          </w:p>
        </w:tc>
        <w:tc>
          <w:tcPr>
            <w:tcW w:w="850" w:type="dxa"/>
            <w:tcBorders>
              <w:top w:val="nil"/>
              <w:left w:val="nil"/>
              <w:bottom w:val="nil"/>
              <w:right w:val="nil"/>
            </w:tcBorders>
          </w:tcPr>
          <w:p w:rsidR="00FB6EC8" w:rsidRDefault="00FB6EC8">
            <w:pPr>
              <w:pStyle w:val="ConsPlusNormal"/>
              <w:jc w:val="right"/>
            </w:pPr>
            <w:hyperlink w:anchor="P275">
              <w:r>
                <w:rPr>
                  <w:color w:val="0000FF"/>
                </w:rPr>
                <w:t>88</w:t>
              </w:r>
            </w:hyperlink>
          </w:p>
        </w:tc>
      </w:tr>
      <w:tr w:rsidR="00FB6EC8">
        <w:tc>
          <w:tcPr>
            <w:tcW w:w="8220" w:type="dxa"/>
            <w:tcBorders>
              <w:top w:val="nil"/>
              <w:left w:val="nil"/>
              <w:bottom w:val="nil"/>
              <w:right w:val="nil"/>
            </w:tcBorders>
          </w:tcPr>
          <w:p w:rsidR="00FB6EC8" w:rsidRDefault="00FB6EC8">
            <w:pPr>
              <w:pStyle w:val="ConsPlusNormal"/>
            </w:pPr>
            <w:r>
              <w:rPr>
                <w:b/>
              </w:rPr>
              <w:t>ресурс библиографический перспективный</w:t>
            </w:r>
          </w:p>
        </w:tc>
        <w:tc>
          <w:tcPr>
            <w:tcW w:w="850" w:type="dxa"/>
            <w:tcBorders>
              <w:top w:val="nil"/>
              <w:left w:val="nil"/>
              <w:bottom w:val="nil"/>
              <w:right w:val="nil"/>
            </w:tcBorders>
          </w:tcPr>
          <w:p w:rsidR="00FB6EC8" w:rsidRDefault="00FB6EC8">
            <w:pPr>
              <w:pStyle w:val="ConsPlusNormal"/>
              <w:jc w:val="right"/>
            </w:pPr>
            <w:hyperlink w:anchor="P277">
              <w:r>
                <w:rPr>
                  <w:color w:val="0000FF"/>
                </w:rPr>
                <w:t>89</w:t>
              </w:r>
            </w:hyperlink>
          </w:p>
        </w:tc>
      </w:tr>
      <w:tr w:rsidR="00FB6EC8">
        <w:tc>
          <w:tcPr>
            <w:tcW w:w="8220" w:type="dxa"/>
            <w:tcBorders>
              <w:top w:val="nil"/>
              <w:left w:val="nil"/>
              <w:bottom w:val="nil"/>
              <w:right w:val="nil"/>
            </w:tcBorders>
          </w:tcPr>
          <w:p w:rsidR="00FB6EC8" w:rsidRDefault="00FB6EC8">
            <w:pPr>
              <w:pStyle w:val="ConsPlusNormal"/>
            </w:pPr>
            <w:r>
              <w:rPr>
                <w:b/>
              </w:rPr>
              <w:t>ресурс библиографический популярный</w:t>
            </w:r>
          </w:p>
        </w:tc>
        <w:tc>
          <w:tcPr>
            <w:tcW w:w="850" w:type="dxa"/>
            <w:tcBorders>
              <w:top w:val="nil"/>
              <w:left w:val="nil"/>
              <w:bottom w:val="nil"/>
              <w:right w:val="nil"/>
            </w:tcBorders>
          </w:tcPr>
          <w:p w:rsidR="00FB6EC8" w:rsidRDefault="00FB6EC8">
            <w:pPr>
              <w:pStyle w:val="ConsPlusNormal"/>
              <w:jc w:val="right"/>
            </w:pPr>
            <w:hyperlink w:anchor="P279">
              <w:r>
                <w:rPr>
                  <w:color w:val="0000FF"/>
                </w:rPr>
                <w:t>90</w:t>
              </w:r>
            </w:hyperlink>
          </w:p>
        </w:tc>
      </w:tr>
      <w:tr w:rsidR="00FB6EC8">
        <w:tc>
          <w:tcPr>
            <w:tcW w:w="8220" w:type="dxa"/>
            <w:tcBorders>
              <w:top w:val="nil"/>
              <w:left w:val="nil"/>
              <w:bottom w:val="nil"/>
              <w:right w:val="nil"/>
            </w:tcBorders>
          </w:tcPr>
          <w:p w:rsidR="00FB6EC8" w:rsidRDefault="00FB6EC8">
            <w:pPr>
              <w:pStyle w:val="ConsPlusNormal"/>
            </w:pPr>
            <w:r>
              <w:rPr>
                <w:b/>
              </w:rPr>
              <w:t>ресурс библиографический профессионально-производственный</w:t>
            </w:r>
          </w:p>
        </w:tc>
        <w:tc>
          <w:tcPr>
            <w:tcW w:w="850" w:type="dxa"/>
            <w:tcBorders>
              <w:top w:val="nil"/>
              <w:left w:val="nil"/>
              <w:bottom w:val="nil"/>
              <w:right w:val="nil"/>
            </w:tcBorders>
          </w:tcPr>
          <w:p w:rsidR="00FB6EC8" w:rsidRDefault="00FB6EC8">
            <w:pPr>
              <w:pStyle w:val="ConsPlusNormal"/>
              <w:jc w:val="right"/>
            </w:pPr>
            <w:hyperlink w:anchor="P285">
              <w:r>
                <w:rPr>
                  <w:color w:val="0000FF"/>
                </w:rPr>
                <w:t>93</w:t>
              </w:r>
            </w:hyperlink>
          </w:p>
        </w:tc>
      </w:tr>
      <w:tr w:rsidR="00FB6EC8">
        <w:tc>
          <w:tcPr>
            <w:tcW w:w="9070"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FB6E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6EC8" w:rsidRDefault="00FB6E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6EC8" w:rsidRDefault="00FB6EC8">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FB6EC8" w:rsidRDefault="00FB6EC8">
                  <w:pPr>
                    <w:pStyle w:val="ConsPlusNormal"/>
                    <w:jc w:val="both"/>
                  </w:pPr>
                  <w:proofErr w:type="spellStart"/>
                  <w:r>
                    <w:rPr>
                      <w:color w:val="392C69"/>
                    </w:rPr>
                    <w:t>КонсультантПлюс</w:t>
                  </w:r>
                  <w:proofErr w:type="spellEnd"/>
                  <w:r>
                    <w:rPr>
                      <w:color w:val="392C69"/>
                    </w:rPr>
                    <w:t>: примечание.</w:t>
                  </w:r>
                </w:p>
                <w:p w:rsidR="00FB6EC8" w:rsidRDefault="00FB6EC8">
                  <w:pPr>
                    <w:pStyle w:val="ConsPlusNormal"/>
                    <w:jc w:val="both"/>
                  </w:pPr>
                  <w:r>
                    <w:rPr>
                      <w:color w:val="392C69"/>
                    </w:rPr>
                    <w:t>В официальном тексте документа, видимо, допущена опечатка: имеется в виду ст. 94, а не 95.</w:t>
                  </w:r>
                </w:p>
              </w:tc>
              <w:tc>
                <w:tcPr>
                  <w:tcW w:w="113" w:type="dxa"/>
                  <w:tcBorders>
                    <w:top w:val="nil"/>
                    <w:left w:val="nil"/>
                    <w:bottom w:val="nil"/>
                    <w:right w:val="nil"/>
                  </w:tcBorders>
                  <w:shd w:val="clear" w:color="auto" w:fill="F4F3F8"/>
                  <w:tcMar>
                    <w:top w:w="0" w:type="dxa"/>
                    <w:left w:w="0" w:type="dxa"/>
                    <w:bottom w:w="0" w:type="dxa"/>
                    <w:right w:w="0" w:type="dxa"/>
                  </w:tcMar>
                </w:tcPr>
                <w:p w:rsidR="00FB6EC8" w:rsidRDefault="00FB6EC8">
                  <w:pPr>
                    <w:pStyle w:val="ConsPlusNormal"/>
                  </w:pPr>
                </w:p>
              </w:tc>
            </w:tr>
          </w:tbl>
          <w:p w:rsidR="00FB6EC8" w:rsidRDefault="00FB6EC8">
            <w:pPr>
              <w:pStyle w:val="ConsPlusNormal"/>
            </w:pPr>
          </w:p>
        </w:tc>
      </w:tr>
      <w:tr w:rsidR="00FB6EC8">
        <w:tc>
          <w:tcPr>
            <w:tcW w:w="8220" w:type="dxa"/>
            <w:tcBorders>
              <w:top w:val="nil"/>
              <w:left w:val="nil"/>
              <w:bottom w:val="nil"/>
              <w:right w:val="nil"/>
            </w:tcBorders>
          </w:tcPr>
          <w:p w:rsidR="00FB6EC8" w:rsidRDefault="00FB6EC8">
            <w:pPr>
              <w:pStyle w:val="ConsPlusNormal"/>
            </w:pPr>
            <w:r>
              <w:rPr>
                <w:b/>
              </w:rPr>
              <w:t>ресурс библиографический региональный</w:t>
            </w:r>
          </w:p>
        </w:tc>
        <w:tc>
          <w:tcPr>
            <w:tcW w:w="850" w:type="dxa"/>
            <w:tcBorders>
              <w:top w:val="nil"/>
              <w:left w:val="nil"/>
              <w:bottom w:val="nil"/>
              <w:right w:val="nil"/>
            </w:tcBorders>
          </w:tcPr>
          <w:p w:rsidR="00FB6EC8" w:rsidRDefault="00FB6EC8">
            <w:pPr>
              <w:pStyle w:val="ConsPlusNormal"/>
              <w:jc w:val="right"/>
            </w:pPr>
            <w:hyperlink w:anchor="P287">
              <w:r>
                <w:rPr>
                  <w:color w:val="0000FF"/>
                </w:rPr>
                <w:t>95</w:t>
              </w:r>
            </w:hyperlink>
          </w:p>
        </w:tc>
      </w:tr>
      <w:tr w:rsidR="00FB6EC8">
        <w:tc>
          <w:tcPr>
            <w:tcW w:w="8220" w:type="dxa"/>
            <w:tcBorders>
              <w:top w:val="nil"/>
              <w:left w:val="nil"/>
              <w:bottom w:val="nil"/>
              <w:right w:val="nil"/>
            </w:tcBorders>
          </w:tcPr>
          <w:p w:rsidR="00FB6EC8" w:rsidRDefault="00FB6EC8">
            <w:pPr>
              <w:pStyle w:val="ConsPlusNormal"/>
            </w:pPr>
            <w:r>
              <w:rPr>
                <w:b/>
              </w:rPr>
              <w:t>ресурс библиографический рекомендательный</w:t>
            </w:r>
          </w:p>
        </w:tc>
        <w:tc>
          <w:tcPr>
            <w:tcW w:w="850" w:type="dxa"/>
            <w:tcBorders>
              <w:top w:val="nil"/>
              <w:left w:val="nil"/>
              <w:bottom w:val="nil"/>
              <w:right w:val="nil"/>
            </w:tcBorders>
          </w:tcPr>
          <w:p w:rsidR="00FB6EC8" w:rsidRDefault="00FB6EC8">
            <w:pPr>
              <w:pStyle w:val="ConsPlusNormal"/>
              <w:jc w:val="right"/>
            </w:pPr>
            <w:hyperlink w:anchor="P289">
              <w:r>
                <w:rPr>
                  <w:color w:val="0000FF"/>
                </w:rPr>
                <w:t>95</w:t>
              </w:r>
            </w:hyperlink>
          </w:p>
        </w:tc>
      </w:tr>
      <w:tr w:rsidR="00FB6EC8">
        <w:tc>
          <w:tcPr>
            <w:tcW w:w="8220" w:type="dxa"/>
            <w:tcBorders>
              <w:top w:val="nil"/>
              <w:left w:val="nil"/>
              <w:bottom w:val="nil"/>
              <w:right w:val="nil"/>
            </w:tcBorders>
          </w:tcPr>
          <w:p w:rsidR="00FB6EC8" w:rsidRDefault="00FB6EC8">
            <w:pPr>
              <w:pStyle w:val="ConsPlusNormal"/>
            </w:pPr>
            <w:r>
              <w:rPr>
                <w:b/>
              </w:rPr>
              <w:t>ресурс библиографический репертуарный</w:t>
            </w:r>
          </w:p>
        </w:tc>
        <w:tc>
          <w:tcPr>
            <w:tcW w:w="850" w:type="dxa"/>
            <w:tcBorders>
              <w:top w:val="nil"/>
              <w:left w:val="nil"/>
              <w:bottom w:val="nil"/>
              <w:right w:val="nil"/>
            </w:tcBorders>
          </w:tcPr>
          <w:p w:rsidR="00FB6EC8" w:rsidRDefault="00FB6EC8">
            <w:pPr>
              <w:pStyle w:val="ConsPlusNormal"/>
              <w:jc w:val="right"/>
            </w:pPr>
            <w:hyperlink w:anchor="P291">
              <w:r>
                <w:rPr>
                  <w:color w:val="0000FF"/>
                </w:rPr>
                <w:t>96</w:t>
              </w:r>
            </w:hyperlink>
          </w:p>
        </w:tc>
      </w:tr>
      <w:tr w:rsidR="00FB6EC8">
        <w:tc>
          <w:tcPr>
            <w:tcW w:w="8220" w:type="dxa"/>
            <w:tcBorders>
              <w:top w:val="nil"/>
              <w:left w:val="nil"/>
              <w:bottom w:val="nil"/>
              <w:right w:val="nil"/>
            </w:tcBorders>
          </w:tcPr>
          <w:p w:rsidR="00FB6EC8" w:rsidRDefault="00FB6EC8">
            <w:pPr>
              <w:pStyle w:val="ConsPlusNormal"/>
            </w:pPr>
            <w:r>
              <w:rPr>
                <w:b/>
              </w:rPr>
              <w:t>ресурс библиографический ретроспективный</w:t>
            </w:r>
          </w:p>
        </w:tc>
        <w:tc>
          <w:tcPr>
            <w:tcW w:w="850" w:type="dxa"/>
            <w:tcBorders>
              <w:top w:val="nil"/>
              <w:left w:val="nil"/>
              <w:bottom w:val="nil"/>
              <w:right w:val="nil"/>
            </w:tcBorders>
          </w:tcPr>
          <w:p w:rsidR="00FB6EC8" w:rsidRDefault="00FB6EC8">
            <w:pPr>
              <w:pStyle w:val="ConsPlusNormal"/>
              <w:jc w:val="right"/>
            </w:pPr>
            <w:hyperlink w:anchor="P293">
              <w:r>
                <w:rPr>
                  <w:color w:val="0000FF"/>
                </w:rPr>
                <w:t>97</w:t>
              </w:r>
            </w:hyperlink>
          </w:p>
        </w:tc>
      </w:tr>
      <w:tr w:rsidR="00FB6EC8">
        <w:tc>
          <w:tcPr>
            <w:tcW w:w="8220" w:type="dxa"/>
            <w:tcBorders>
              <w:top w:val="nil"/>
              <w:left w:val="nil"/>
              <w:bottom w:val="nil"/>
              <w:right w:val="nil"/>
            </w:tcBorders>
          </w:tcPr>
          <w:p w:rsidR="00FB6EC8" w:rsidRDefault="00FB6EC8">
            <w:pPr>
              <w:pStyle w:val="ConsPlusNormal"/>
            </w:pPr>
            <w:r>
              <w:rPr>
                <w:b/>
              </w:rPr>
              <w:t>ресурс библиографический сетевой</w:t>
            </w:r>
          </w:p>
        </w:tc>
        <w:tc>
          <w:tcPr>
            <w:tcW w:w="850" w:type="dxa"/>
            <w:tcBorders>
              <w:top w:val="nil"/>
              <w:left w:val="nil"/>
              <w:bottom w:val="nil"/>
              <w:right w:val="nil"/>
            </w:tcBorders>
          </w:tcPr>
          <w:p w:rsidR="00FB6EC8" w:rsidRDefault="00FB6EC8">
            <w:pPr>
              <w:pStyle w:val="ConsPlusNormal"/>
              <w:jc w:val="right"/>
            </w:pPr>
            <w:hyperlink w:anchor="P314">
              <w:r>
                <w:rPr>
                  <w:color w:val="0000FF"/>
                </w:rPr>
                <w:t>102</w:t>
              </w:r>
            </w:hyperlink>
          </w:p>
        </w:tc>
      </w:tr>
      <w:tr w:rsidR="00FB6EC8">
        <w:tc>
          <w:tcPr>
            <w:tcW w:w="8220" w:type="dxa"/>
            <w:tcBorders>
              <w:top w:val="nil"/>
              <w:left w:val="nil"/>
              <w:bottom w:val="nil"/>
              <w:right w:val="nil"/>
            </w:tcBorders>
          </w:tcPr>
          <w:p w:rsidR="00FB6EC8" w:rsidRDefault="00FB6EC8">
            <w:pPr>
              <w:pStyle w:val="ConsPlusNormal"/>
            </w:pPr>
            <w:r>
              <w:rPr>
                <w:b/>
              </w:rPr>
              <w:t>ресурс библиографический систематический</w:t>
            </w:r>
          </w:p>
        </w:tc>
        <w:tc>
          <w:tcPr>
            <w:tcW w:w="850" w:type="dxa"/>
            <w:tcBorders>
              <w:top w:val="nil"/>
              <w:left w:val="nil"/>
              <w:bottom w:val="nil"/>
              <w:right w:val="nil"/>
            </w:tcBorders>
          </w:tcPr>
          <w:p w:rsidR="00FB6EC8" w:rsidRDefault="00FB6EC8">
            <w:pPr>
              <w:pStyle w:val="ConsPlusNormal"/>
              <w:jc w:val="right"/>
            </w:pPr>
            <w:hyperlink w:anchor="P316">
              <w:r>
                <w:rPr>
                  <w:color w:val="0000FF"/>
                </w:rPr>
                <w:t>103</w:t>
              </w:r>
            </w:hyperlink>
          </w:p>
        </w:tc>
      </w:tr>
      <w:tr w:rsidR="00FB6EC8">
        <w:tc>
          <w:tcPr>
            <w:tcW w:w="8220" w:type="dxa"/>
            <w:tcBorders>
              <w:top w:val="nil"/>
              <w:left w:val="nil"/>
              <w:bottom w:val="nil"/>
              <w:right w:val="nil"/>
            </w:tcBorders>
          </w:tcPr>
          <w:p w:rsidR="00FB6EC8" w:rsidRDefault="00FB6EC8">
            <w:pPr>
              <w:pStyle w:val="ConsPlusNormal"/>
            </w:pPr>
            <w:r>
              <w:rPr>
                <w:b/>
              </w:rPr>
              <w:t>ресурс библиографический специальный</w:t>
            </w:r>
          </w:p>
        </w:tc>
        <w:tc>
          <w:tcPr>
            <w:tcW w:w="850" w:type="dxa"/>
            <w:tcBorders>
              <w:top w:val="nil"/>
              <w:left w:val="nil"/>
              <w:bottom w:val="nil"/>
              <w:right w:val="nil"/>
            </w:tcBorders>
          </w:tcPr>
          <w:p w:rsidR="00FB6EC8" w:rsidRDefault="00FB6EC8">
            <w:pPr>
              <w:pStyle w:val="ConsPlusNormal"/>
              <w:jc w:val="right"/>
            </w:pPr>
            <w:hyperlink w:anchor="P318">
              <w:r>
                <w:rPr>
                  <w:color w:val="0000FF"/>
                </w:rPr>
                <w:t>104</w:t>
              </w:r>
            </w:hyperlink>
          </w:p>
        </w:tc>
      </w:tr>
      <w:tr w:rsidR="00FB6EC8">
        <w:tc>
          <w:tcPr>
            <w:tcW w:w="8220" w:type="dxa"/>
            <w:tcBorders>
              <w:top w:val="nil"/>
              <w:left w:val="nil"/>
              <w:bottom w:val="nil"/>
              <w:right w:val="nil"/>
            </w:tcBorders>
          </w:tcPr>
          <w:p w:rsidR="00FB6EC8" w:rsidRDefault="00FB6EC8">
            <w:pPr>
              <w:pStyle w:val="ConsPlusNormal"/>
            </w:pPr>
            <w:r>
              <w:rPr>
                <w:b/>
              </w:rPr>
              <w:t>ресурс библиографический страноведческий</w:t>
            </w:r>
          </w:p>
        </w:tc>
        <w:tc>
          <w:tcPr>
            <w:tcW w:w="850" w:type="dxa"/>
            <w:tcBorders>
              <w:top w:val="nil"/>
              <w:left w:val="nil"/>
              <w:bottom w:val="nil"/>
              <w:right w:val="nil"/>
            </w:tcBorders>
          </w:tcPr>
          <w:p w:rsidR="00FB6EC8" w:rsidRDefault="00FB6EC8">
            <w:pPr>
              <w:pStyle w:val="ConsPlusNormal"/>
              <w:jc w:val="right"/>
            </w:pPr>
            <w:hyperlink w:anchor="P321">
              <w:r>
                <w:rPr>
                  <w:color w:val="0000FF"/>
                </w:rPr>
                <w:t>105</w:t>
              </w:r>
            </w:hyperlink>
          </w:p>
        </w:tc>
      </w:tr>
      <w:tr w:rsidR="00FB6EC8">
        <w:tc>
          <w:tcPr>
            <w:tcW w:w="8220" w:type="dxa"/>
            <w:tcBorders>
              <w:top w:val="nil"/>
              <w:left w:val="nil"/>
              <w:bottom w:val="nil"/>
              <w:right w:val="nil"/>
            </w:tcBorders>
          </w:tcPr>
          <w:p w:rsidR="00FB6EC8" w:rsidRDefault="00FB6EC8">
            <w:pPr>
              <w:pStyle w:val="ConsPlusNormal"/>
            </w:pPr>
            <w:r>
              <w:rPr>
                <w:b/>
              </w:rPr>
              <w:t>ресурс библиографический текущий</w:t>
            </w:r>
          </w:p>
        </w:tc>
        <w:tc>
          <w:tcPr>
            <w:tcW w:w="850" w:type="dxa"/>
            <w:tcBorders>
              <w:top w:val="nil"/>
              <w:left w:val="nil"/>
              <w:bottom w:val="nil"/>
              <w:right w:val="nil"/>
            </w:tcBorders>
          </w:tcPr>
          <w:p w:rsidR="00FB6EC8" w:rsidRDefault="00FB6EC8">
            <w:pPr>
              <w:pStyle w:val="ConsPlusNormal"/>
              <w:jc w:val="right"/>
            </w:pPr>
            <w:hyperlink w:anchor="P323">
              <w:r>
                <w:rPr>
                  <w:color w:val="0000FF"/>
                </w:rPr>
                <w:t>106</w:t>
              </w:r>
            </w:hyperlink>
          </w:p>
        </w:tc>
      </w:tr>
      <w:tr w:rsidR="00FB6EC8">
        <w:tc>
          <w:tcPr>
            <w:tcW w:w="8220" w:type="dxa"/>
            <w:tcBorders>
              <w:top w:val="nil"/>
              <w:left w:val="nil"/>
              <w:bottom w:val="nil"/>
              <w:right w:val="nil"/>
            </w:tcBorders>
          </w:tcPr>
          <w:p w:rsidR="00FB6EC8" w:rsidRDefault="00FB6EC8">
            <w:pPr>
              <w:pStyle w:val="ConsPlusNormal"/>
            </w:pPr>
            <w:r>
              <w:rPr>
                <w:b/>
              </w:rPr>
              <w:t>ресурс библиографический тематический</w:t>
            </w:r>
          </w:p>
        </w:tc>
        <w:tc>
          <w:tcPr>
            <w:tcW w:w="850" w:type="dxa"/>
            <w:tcBorders>
              <w:top w:val="nil"/>
              <w:left w:val="nil"/>
              <w:bottom w:val="nil"/>
              <w:right w:val="nil"/>
            </w:tcBorders>
          </w:tcPr>
          <w:p w:rsidR="00FB6EC8" w:rsidRDefault="00FB6EC8">
            <w:pPr>
              <w:pStyle w:val="ConsPlusNormal"/>
              <w:jc w:val="right"/>
            </w:pPr>
            <w:hyperlink w:anchor="P325">
              <w:r>
                <w:rPr>
                  <w:color w:val="0000FF"/>
                </w:rPr>
                <w:t>107</w:t>
              </w:r>
            </w:hyperlink>
          </w:p>
        </w:tc>
      </w:tr>
      <w:tr w:rsidR="00FB6EC8">
        <w:tc>
          <w:tcPr>
            <w:tcW w:w="8220" w:type="dxa"/>
            <w:tcBorders>
              <w:top w:val="nil"/>
              <w:left w:val="nil"/>
              <w:bottom w:val="nil"/>
              <w:right w:val="nil"/>
            </w:tcBorders>
          </w:tcPr>
          <w:p w:rsidR="00FB6EC8" w:rsidRDefault="00FB6EC8">
            <w:pPr>
              <w:pStyle w:val="ConsPlusNormal"/>
            </w:pPr>
            <w:r>
              <w:rPr>
                <w:b/>
              </w:rPr>
              <w:t>ресурс библиографический проблемно-тематический</w:t>
            </w:r>
          </w:p>
        </w:tc>
        <w:tc>
          <w:tcPr>
            <w:tcW w:w="850" w:type="dxa"/>
            <w:tcBorders>
              <w:top w:val="nil"/>
              <w:left w:val="nil"/>
              <w:bottom w:val="nil"/>
              <w:right w:val="nil"/>
            </w:tcBorders>
          </w:tcPr>
          <w:p w:rsidR="00FB6EC8" w:rsidRDefault="00FB6EC8">
            <w:pPr>
              <w:pStyle w:val="ConsPlusNormal"/>
              <w:jc w:val="right"/>
            </w:pPr>
            <w:hyperlink w:anchor="P325">
              <w:r>
                <w:rPr>
                  <w:color w:val="0000FF"/>
                </w:rPr>
                <w:t>107</w:t>
              </w:r>
            </w:hyperlink>
          </w:p>
        </w:tc>
      </w:tr>
      <w:tr w:rsidR="00FB6EC8">
        <w:tc>
          <w:tcPr>
            <w:tcW w:w="8220" w:type="dxa"/>
            <w:tcBorders>
              <w:top w:val="nil"/>
              <w:left w:val="nil"/>
              <w:bottom w:val="nil"/>
              <w:right w:val="nil"/>
            </w:tcBorders>
          </w:tcPr>
          <w:p w:rsidR="00FB6EC8" w:rsidRDefault="00FB6EC8">
            <w:pPr>
              <w:pStyle w:val="ConsPlusNormal"/>
            </w:pPr>
            <w:r>
              <w:rPr>
                <w:b/>
              </w:rPr>
              <w:t>ресурс библиографический универсальный</w:t>
            </w:r>
          </w:p>
        </w:tc>
        <w:tc>
          <w:tcPr>
            <w:tcW w:w="850" w:type="dxa"/>
            <w:tcBorders>
              <w:top w:val="nil"/>
              <w:left w:val="nil"/>
              <w:bottom w:val="nil"/>
              <w:right w:val="nil"/>
            </w:tcBorders>
          </w:tcPr>
          <w:p w:rsidR="00FB6EC8" w:rsidRDefault="00FB6EC8">
            <w:pPr>
              <w:pStyle w:val="ConsPlusNormal"/>
              <w:jc w:val="right"/>
            </w:pPr>
            <w:hyperlink w:anchor="P327">
              <w:r>
                <w:rPr>
                  <w:color w:val="0000FF"/>
                </w:rPr>
                <w:t>108</w:t>
              </w:r>
            </w:hyperlink>
          </w:p>
        </w:tc>
      </w:tr>
      <w:tr w:rsidR="00FB6EC8">
        <w:tc>
          <w:tcPr>
            <w:tcW w:w="8220" w:type="dxa"/>
            <w:tcBorders>
              <w:top w:val="nil"/>
              <w:left w:val="nil"/>
              <w:bottom w:val="nil"/>
              <w:right w:val="nil"/>
            </w:tcBorders>
          </w:tcPr>
          <w:p w:rsidR="00FB6EC8" w:rsidRDefault="00FB6EC8">
            <w:pPr>
              <w:pStyle w:val="ConsPlusNormal"/>
            </w:pPr>
            <w:r>
              <w:rPr>
                <w:b/>
              </w:rPr>
              <w:t>ресурс библиографический хронологический</w:t>
            </w:r>
          </w:p>
        </w:tc>
        <w:tc>
          <w:tcPr>
            <w:tcW w:w="850" w:type="dxa"/>
            <w:tcBorders>
              <w:top w:val="nil"/>
              <w:left w:val="nil"/>
              <w:bottom w:val="nil"/>
              <w:right w:val="nil"/>
            </w:tcBorders>
          </w:tcPr>
          <w:p w:rsidR="00FB6EC8" w:rsidRDefault="00FB6EC8">
            <w:pPr>
              <w:pStyle w:val="ConsPlusNormal"/>
              <w:jc w:val="right"/>
            </w:pPr>
            <w:hyperlink w:anchor="P334">
              <w:r>
                <w:rPr>
                  <w:color w:val="0000FF"/>
                </w:rPr>
                <w:t>110</w:t>
              </w:r>
            </w:hyperlink>
          </w:p>
        </w:tc>
      </w:tr>
      <w:tr w:rsidR="00FB6EC8">
        <w:tc>
          <w:tcPr>
            <w:tcW w:w="8220" w:type="dxa"/>
            <w:tcBorders>
              <w:top w:val="nil"/>
              <w:left w:val="nil"/>
              <w:bottom w:val="nil"/>
              <w:right w:val="nil"/>
            </w:tcBorders>
          </w:tcPr>
          <w:p w:rsidR="00FB6EC8" w:rsidRDefault="00FB6EC8">
            <w:pPr>
              <w:pStyle w:val="ConsPlusNormal"/>
            </w:pPr>
            <w:r>
              <w:rPr>
                <w:b/>
              </w:rPr>
              <w:t>ресурс библиографический электронный</w:t>
            </w:r>
          </w:p>
        </w:tc>
        <w:tc>
          <w:tcPr>
            <w:tcW w:w="850" w:type="dxa"/>
            <w:tcBorders>
              <w:top w:val="nil"/>
              <w:left w:val="nil"/>
              <w:bottom w:val="nil"/>
              <w:right w:val="nil"/>
            </w:tcBorders>
          </w:tcPr>
          <w:p w:rsidR="00FB6EC8" w:rsidRDefault="00FB6EC8">
            <w:pPr>
              <w:pStyle w:val="ConsPlusNormal"/>
              <w:jc w:val="right"/>
            </w:pPr>
            <w:hyperlink w:anchor="P340">
              <w:r>
                <w:rPr>
                  <w:color w:val="0000FF"/>
                </w:rPr>
                <w:t>113</w:t>
              </w:r>
            </w:hyperlink>
          </w:p>
        </w:tc>
      </w:tr>
      <w:tr w:rsidR="00FB6EC8">
        <w:tc>
          <w:tcPr>
            <w:tcW w:w="8220" w:type="dxa"/>
            <w:tcBorders>
              <w:top w:val="nil"/>
              <w:left w:val="nil"/>
              <w:bottom w:val="nil"/>
              <w:right w:val="nil"/>
            </w:tcBorders>
          </w:tcPr>
          <w:p w:rsidR="00FB6EC8" w:rsidRDefault="00FB6EC8">
            <w:pPr>
              <w:pStyle w:val="ConsPlusNormal"/>
            </w:pPr>
            <w:r>
              <w:rPr>
                <w:b/>
              </w:rPr>
              <w:t>ресурс биобиблиографический</w:t>
            </w:r>
          </w:p>
        </w:tc>
        <w:tc>
          <w:tcPr>
            <w:tcW w:w="850" w:type="dxa"/>
            <w:tcBorders>
              <w:top w:val="nil"/>
              <w:left w:val="nil"/>
              <w:bottom w:val="nil"/>
              <w:right w:val="nil"/>
            </w:tcBorders>
          </w:tcPr>
          <w:p w:rsidR="00FB6EC8" w:rsidRDefault="00FB6EC8">
            <w:pPr>
              <w:pStyle w:val="ConsPlusNormal"/>
              <w:jc w:val="right"/>
            </w:pPr>
            <w:hyperlink w:anchor="P237">
              <w:r>
                <w:rPr>
                  <w:color w:val="0000FF"/>
                </w:rPr>
                <w:t>70</w:t>
              </w:r>
            </w:hyperlink>
          </w:p>
        </w:tc>
      </w:tr>
      <w:tr w:rsidR="00FB6EC8">
        <w:tc>
          <w:tcPr>
            <w:tcW w:w="8220" w:type="dxa"/>
            <w:tcBorders>
              <w:top w:val="nil"/>
              <w:left w:val="nil"/>
              <w:bottom w:val="nil"/>
              <w:right w:val="nil"/>
            </w:tcBorders>
          </w:tcPr>
          <w:p w:rsidR="00FB6EC8" w:rsidRDefault="00FB6EC8">
            <w:pPr>
              <w:pStyle w:val="ConsPlusNormal"/>
            </w:pPr>
            <w:r>
              <w:rPr>
                <w:b/>
              </w:rPr>
              <w:t xml:space="preserve">ресурс </w:t>
            </w:r>
            <w:proofErr w:type="spellStart"/>
            <w:r>
              <w:rPr>
                <w:b/>
              </w:rPr>
              <w:t>метабиблиографический</w:t>
            </w:r>
            <w:proofErr w:type="spellEnd"/>
          </w:p>
        </w:tc>
        <w:tc>
          <w:tcPr>
            <w:tcW w:w="850" w:type="dxa"/>
            <w:tcBorders>
              <w:top w:val="nil"/>
              <w:left w:val="nil"/>
              <w:bottom w:val="nil"/>
              <w:right w:val="nil"/>
            </w:tcBorders>
          </w:tcPr>
          <w:p w:rsidR="00FB6EC8" w:rsidRDefault="00FB6EC8">
            <w:pPr>
              <w:pStyle w:val="ConsPlusNormal"/>
              <w:jc w:val="right"/>
            </w:pPr>
            <w:hyperlink w:anchor="P262">
              <w:r>
                <w:rPr>
                  <w:color w:val="0000FF"/>
                </w:rPr>
                <w:t>82</w:t>
              </w:r>
            </w:hyperlink>
          </w:p>
        </w:tc>
      </w:tr>
      <w:tr w:rsidR="00FB6EC8">
        <w:tc>
          <w:tcPr>
            <w:tcW w:w="8220" w:type="dxa"/>
            <w:tcBorders>
              <w:top w:val="nil"/>
              <w:left w:val="nil"/>
              <w:bottom w:val="nil"/>
              <w:right w:val="nil"/>
            </w:tcBorders>
          </w:tcPr>
          <w:p w:rsidR="00FB6EC8" w:rsidRDefault="00FB6EC8">
            <w:pPr>
              <w:pStyle w:val="ConsPlusNormal"/>
            </w:pPr>
            <w:r>
              <w:rPr>
                <w:b/>
              </w:rPr>
              <w:t>реферат</w:t>
            </w:r>
          </w:p>
        </w:tc>
        <w:tc>
          <w:tcPr>
            <w:tcW w:w="850" w:type="dxa"/>
            <w:tcBorders>
              <w:top w:val="nil"/>
              <w:left w:val="nil"/>
              <w:bottom w:val="nil"/>
              <w:right w:val="nil"/>
            </w:tcBorders>
          </w:tcPr>
          <w:p w:rsidR="00FB6EC8" w:rsidRDefault="00FB6EC8">
            <w:pPr>
              <w:pStyle w:val="ConsPlusNormal"/>
              <w:jc w:val="right"/>
            </w:pPr>
            <w:hyperlink w:anchor="P148">
              <w:r>
                <w:rPr>
                  <w:color w:val="0000FF"/>
                </w:rPr>
                <w:t>32</w:t>
              </w:r>
            </w:hyperlink>
          </w:p>
        </w:tc>
      </w:tr>
      <w:tr w:rsidR="00FB6EC8">
        <w:tc>
          <w:tcPr>
            <w:tcW w:w="8220" w:type="dxa"/>
            <w:tcBorders>
              <w:top w:val="nil"/>
              <w:left w:val="nil"/>
              <w:bottom w:val="nil"/>
              <w:right w:val="nil"/>
            </w:tcBorders>
          </w:tcPr>
          <w:p w:rsidR="00FB6EC8" w:rsidRDefault="00FB6EC8">
            <w:pPr>
              <w:pStyle w:val="ConsPlusNormal"/>
            </w:pPr>
            <w:r>
              <w:rPr>
                <w:b/>
              </w:rPr>
              <w:t>реферирование</w:t>
            </w:r>
          </w:p>
        </w:tc>
        <w:tc>
          <w:tcPr>
            <w:tcW w:w="850" w:type="dxa"/>
            <w:tcBorders>
              <w:top w:val="nil"/>
              <w:left w:val="nil"/>
              <w:bottom w:val="nil"/>
              <w:right w:val="nil"/>
            </w:tcBorders>
          </w:tcPr>
          <w:p w:rsidR="00FB6EC8" w:rsidRDefault="00FB6EC8">
            <w:pPr>
              <w:pStyle w:val="ConsPlusNormal"/>
              <w:jc w:val="right"/>
            </w:pPr>
            <w:hyperlink w:anchor="P119">
              <w:r>
                <w:rPr>
                  <w:color w:val="0000FF"/>
                </w:rPr>
                <w:t>20</w:t>
              </w:r>
            </w:hyperlink>
          </w:p>
        </w:tc>
      </w:tr>
      <w:tr w:rsidR="00FB6EC8">
        <w:tc>
          <w:tcPr>
            <w:tcW w:w="8220" w:type="dxa"/>
            <w:tcBorders>
              <w:top w:val="nil"/>
              <w:left w:val="nil"/>
              <w:bottom w:val="nil"/>
              <w:right w:val="nil"/>
            </w:tcBorders>
          </w:tcPr>
          <w:p w:rsidR="00FB6EC8" w:rsidRDefault="00FB6EC8">
            <w:pPr>
              <w:pStyle w:val="ConsPlusNormal"/>
            </w:pPr>
            <w:r>
              <w:rPr>
                <w:b/>
              </w:rPr>
              <w:t>рубрика предметная</w:t>
            </w:r>
          </w:p>
        </w:tc>
        <w:tc>
          <w:tcPr>
            <w:tcW w:w="850" w:type="dxa"/>
            <w:tcBorders>
              <w:top w:val="nil"/>
              <w:left w:val="nil"/>
              <w:bottom w:val="nil"/>
              <w:right w:val="nil"/>
            </w:tcBorders>
          </w:tcPr>
          <w:p w:rsidR="00FB6EC8" w:rsidRDefault="00FB6EC8">
            <w:pPr>
              <w:pStyle w:val="ConsPlusNormal"/>
              <w:jc w:val="right"/>
            </w:pPr>
            <w:hyperlink w:anchor="P162">
              <w:r>
                <w:rPr>
                  <w:color w:val="0000FF"/>
                </w:rPr>
                <w:t>38</w:t>
              </w:r>
            </w:hyperlink>
          </w:p>
        </w:tc>
      </w:tr>
      <w:tr w:rsidR="00FB6EC8">
        <w:tc>
          <w:tcPr>
            <w:tcW w:w="8220" w:type="dxa"/>
            <w:tcBorders>
              <w:top w:val="nil"/>
              <w:left w:val="nil"/>
              <w:bottom w:val="nil"/>
              <w:right w:val="nil"/>
            </w:tcBorders>
          </w:tcPr>
          <w:p w:rsidR="00FB6EC8" w:rsidRDefault="00FB6EC8">
            <w:pPr>
              <w:pStyle w:val="ConsPlusNormal"/>
            </w:pPr>
            <w:r>
              <w:t>СБА</w:t>
            </w:r>
          </w:p>
        </w:tc>
        <w:tc>
          <w:tcPr>
            <w:tcW w:w="850" w:type="dxa"/>
            <w:tcBorders>
              <w:top w:val="nil"/>
              <w:left w:val="nil"/>
              <w:bottom w:val="nil"/>
              <w:right w:val="nil"/>
            </w:tcBorders>
          </w:tcPr>
          <w:p w:rsidR="00FB6EC8" w:rsidRDefault="00FB6EC8">
            <w:pPr>
              <w:pStyle w:val="ConsPlusNormal"/>
              <w:jc w:val="right"/>
            </w:pPr>
            <w:hyperlink w:anchor="P97">
              <w:r>
                <w:rPr>
                  <w:color w:val="0000FF"/>
                </w:rPr>
                <w:t>11</w:t>
              </w:r>
            </w:hyperlink>
          </w:p>
        </w:tc>
      </w:tr>
      <w:tr w:rsidR="00FB6EC8">
        <w:tc>
          <w:tcPr>
            <w:tcW w:w="8220" w:type="dxa"/>
            <w:tcBorders>
              <w:top w:val="nil"/>
              <w:left w:val="nil"/>
              <w:bottom w:val="nil"/>
              <w:right w:val="nil"/>
            </w:tcBorders>
          </w:tcPr>
          <w:p w:rsidR="00FB6EC8" w:rsidRDefault="00FB6EC8">
            <w:pPr>
              <w:pStyle w:val="ConsPlusNormal"/>
            </w:pPr>
            <w:r>
              <w:rPr>
                <w:b/>
              </w:rPr>
              <w:t>сборник реферативный</w:t>
            </w:r>
          </w:p>
        </w:tc>
        <w:tc>
          <w:tcPr>
            <w:tcW w:w="850" w:type="dxa"/>
            <w:tcBorders>
              <w:top w:val="nil"/>
              <w:left w:val="nil"/>
              <w:bottom w:val="nil"/>
              <w:right w:val="nil"/>
            </w:tcBorders>
          </w:tcPr>
          <w:p w:rsidR="00FB6EC8" w:rsidRDefault="00FB6EC8">
            <w:pPr>
              <w:pStyle w:val="ConsPlusNormal"/>
              <w:jc w:val="right"/>
            </w:pPr>
            <w:hyperlink w:anchor="P307">
              <w:r>
                <w:rPr>
                  <w:color w:val="0000FF"/>
                </w:rPr>
                <w:t>101</w:t>
              </w:r>
            </w:hyperlink>
          </w:p>
        </w:tc>
      </w:tr>
      <w:tr w:rsidR="00FB6EC8">
        <w:tc>
          <w:tcPr>
            <w:tcW w:w="8220" w:type="dxa"/>
            <w:tcBorders>
              <w:top w:val="nil"/>
              <w:left w:val="nil"/>
              <w:bottom w:val="nil"/>
              <w:right w:val="nil"/>
            </w:tcBorders>
          </w:tcPr>
          <w:p w:rsidR="00FB6EC8" w:rsidRDefault="00FB6EC8">
            <w:pPr>
              <w:pStyle w:val="ConsPlusNormal"/>
            </w:pPr>
            <w:proofErr w:type="spellStart"/>
            <w:r>
              <w:t>СвК</w:t>
            </w:r>
            <w:proofErr w:type="spellEnd"/>
          </w:p>
        </w:tc>
        <w:tc>
          <w:tcPr>
            <w:tcW w:w="850" w:type="dxa"/>
            <w:tcBorders>
              <w:top w:val="nil"/>
              <w:left w:val="nil"/>
              <w:bottom w:val="nil"/>
              <w:right w:val="nil"/>
            </w:tcBorders>
          </w:tcPr>
          <w:p w:rsidR="00FB6EC8" w:rsidRDefault="00FB6EC8">
            <w:pPr>
              <w:pStyle w:val="ConsPlusNormal"/>
              <w:jc w:val="right"/>
            </w:pPr>
            <w:hyperlink w:anchor="P361">
              <w:r>
                <w:rPr>
                  <w:color w:val="0000FF"/>
                </w:rPr>
                <w:t>122</w:t>
              </w:r>
            </w:hyperlink>
          </w:p>
        </w:tc>
      </w:tr>
      <w:tr w:rsidR="00FB6EC8">
        <w:tc>
          <w:tcPr>
            <w:tcW w:w="8220" w:type="dxa"/>
            <w:tcBorders>
              <w:top w:val="nil"/>
              <w:left w:val="nil"/>
              <w:bottom w:val="nil"/>
              <w:right w:val="nil"/>
            </w:tcBorders>
          </w:tcPr>
          <w:p w:rsidR="00FB6EC8" w:rsidRDefault="00FB6EC8">
            <w:pPr>
              <w:pStyle w:val="ConsPlusNormal"/>
            </w:pPr>
            <w:r>
              <w:lastRenderedPageBreak/>
              <w:t>СБФ</w:t>
            </w:r>
          </w:p>
        </w:tc>
        <w:tc>
          <w:tcPr>
            <w:tcW w:w="850" w:type="dxa"/>
            <w:tcBorders>
              <w:top w:val="nil"/>
              <w:left w:val="nil"/>
              <w:bottom w:val="nil"/>
              <w:right w:val="nil"/>
            </w:tcBorders>
          </w:tcPr>
          <w:p w:rsidR="00FB6EC8" w:rsidRDefault="00FB6EC8">
            <w:pPr>
              <w:pStyle w:val="ConsPlusNormal"/>
              <w:jc w:val="right"/>
            </w:pPr>
            <w:hyperlink w:anchor="P369">
              <w:r>
                <w:rPr>
                  <w:color w:val="0000FF"/>
                </w:rPr>
                <w:t>126</w:t>
              </w:r>
            </w:hyperlink>
          </w:p>
        </w:tc>
      </w:tr>
      <w:tr w:rsidR="00FB6EC8">
        <w:tc>
          <w:tcPr>
            <w:tcW w:w="8220" w:type="dxa"/>
            <w:tcBorders>
              <w:top w:val="nil"/>
              <w:left w:val="nil"/>
              <w:bottom w:val="nil"/>
              <w:right w:val="nil"/>
            </w:tcBorders>
          </w:tcPr>
          <w:p w:rsidR="00FB6EC8" w:rsidRDefault="00FB6EC8">
            <w:pPr>
              <w:pStyle w:val="ConsPlusNormal"/>
            </w:pPr>
            <w:r>
              <w:rPr>
                <w:b/>
              </w:rPr>
              <w:t>сведения библиографические</w:t>
            </w:r>
          </w:p>
        </w:tc>
        <w:tc>
          <w:tcPr>
            <w:tcW w:w="850" w:type="dxa"/>
            <w:tcBorders>
              <w:top w:val="nil"/>
              <w:left w:val="nil"/>
              <w:bottom w:val="nil"/>
              <w:right w:val="nil"/>
            </w:tcBorders>
          </w:tcPr>
          <w:p w:rsidR="00FB6EC8" w:rsidRDefault="00FB6EC8">
            <w:pPr>
              <w:pStyle w:val="ConsPlusNormal"/>
              <w:jc w:val="right"/>
            </w:pPr>
            <w:hyperlink w:anchor="P90">
              <w:r>
                <w:rPr>
                  <w:color w:val="0000FF"/>
                </w:rPr>
                <w:t>8</w:t>
              </w:r>
            </w:hyperlink>
          </w:p>
        </w:tc>
      </w:tr>
      <w:tr w:rsidR="00FB6EC8">
        <w:tc>
          <w:tcPr>
            <w:tcW w:w="8220" w:type="dxa"/>
            <w:tcBorders>
              <w:top w:val="nil"/>
              <w:left w:val="nil"/>
              <w:bottom w:val="nil"/>
              <w:right w:val="nil"/>
            </w:tcBorders>
          </w:tcPr>
          <w:p w:rsidR="00FB6EC8" w:rsidRDefault="00FB6EC8">
            <w:pPr>
              <w:pStyle w:val="ConsPlusNormal"/>
            </w:pPr>
            <w:proofErr w:type="spellStart"/>
            <w:r>
              <w:rPr>
                <w:b/>
              </w:rPr>
              <w:t>сигла</w:t>
            </w:r>
            <w:proofErr w:type="spellEnd"/>
            <w:r>
              <w:rPr>
                <w:b/>
              </w:rPr>
              <w:t xml:space="preserve"> хранения документа</w:t>
            </w:r>
          </w:p>
        </w:tc>
        <w:tc>
          <w:tcPr>
            <w:tcW w:w="850" w:type="dxa"/>
            <w:tcBorders>
              <w:top w:val="nil"/>
              <w:left w:val="nil"/>
              <w:bottom w:val="nil"/>
              <w:right w:val="nil"/>
            </w:tcBorders>
          </w:tcPr>
          <w:p w:rsidR="00FB6EC8" w:rsidRDefault="00FB6EC8">
            <w:pPr>
              <w:pStyle w:val="ConsPlusNormal"/>
              <w:jc w:val="right"/>
            </w:pPr>
            <w:hyperlink w:anchor="P150">
              <w:r>
                <w:rPr>
                  <w:color w:val="0000FF"/>
                </w:rPr>
                <w:t>33</w:t>
              </w:r>
            </w:hyperlink>
          </w:p>
        </w:tc>
      </w:tr>
      <w:tr w:rsidR="00FB6EC8">
        <w:tc>
          <w:tcPr>
            <w:tcW w:w="8220" w:type="dxa"/>
            <w:tcBorders>
              <w:top w:val="nil"/>
              <w:left w:val="nil"/>
              <w:bottom w:val="nil"/>
              <w:right w:val="nil"/>
            </w:tcBorders>
          </w:tcPr>
          <w:p w:rsidR="00FB6EC8" w:rsidRDefault="00FB6EC8">
            <w:pPr>
              <w:pStyle w:val="ConsPlusNormal"/>
            </w:pPr>
            <w:r>
              <w:rPr>
                <w:b/>
              </w:rPr>
              <w:t>систематизация библиографическая</w:t>
            </w:r>
          </w:p>
        </w:tc>
        <w:tc>
          <w:tcPr>
            <w:tcW w:w="850" w:type="dxa"/>
            <w:tcBorders>
              <w:top w:val="nil"/>
              <w:left w:val="nil"/>
              <w:bottom w:val="nil"/>
              <w:right w:val="nil"/>
            </w:tcBorders>
          </w:tcPr>
          <w:p w:rsidR="00FB6EC8" w:rsidRDefault="00FB6EC8">
            <w:pPr>
              <w:pStyle w:val="ConsPlusNormal"/>
              <w:jc w:val="right"/>
            </w:pPr>
            <w:hyperlink w:anchor="P115">
              <w:r>
                <w:rPr>
                  <w:color w:val="0000FF"/>
                </w:rPr>
                <w:t>18</w:t>
              </w:r>
            </w:hyperlink>
          </w:p>
        </w:tc>
      </w:tr>
      <w:tr w:rsidR="00FB6EC8">
        <w:tc>
          <w:tcPr>
            <w:tcW w:w="8220" w:type="dxa"/>
            <w:tcBorders>
              <w:top w:val="nil"/>
              <w:left w:val="nil"/>
              <w:bottom w:val="nil"/>
              <w:right w:val="nil"/>
            </w:tcBorders>
          </w:tcPr>
          <w:p w:rsidR="00FB6EC8" w:rsidRDefault="00FB6EC8">
            <w:pPr>
              <w:pStyle w:val="ConsPlusNormal"/>
            </w:pPr>
            <w:r>
              <w:t>СК</w:t>
            </w:r>
          </w:p>
        </w:tc>
        <w:tc>
          <w:tcPr>
            <w:tcW w:w="850" w:type="dxa"/>
            <w:tcBorders>
              <w:top w:val="nil"/>
              <w:left w:val="nil"/>
              <w:bottom w:val="nil"/>
              <w:right w:val="nil"/>
            </w:tcBorders>
          </w:tcPr>
          <w:p w:rsidR="00FB6EC8" w:rsidRDefault="00FB6EC8">
            <w:pPr>
              <w:pStyle w:val="ConsPlusNormal"/>
              <w:jc w:val="right"/>
            </w:pPr>
            <w:hyperlink w:anchor="P365">
              <w:r>
                <w:rPr>
                  <w:color w:val="0000FF"/>
                </w:rPr>
                <w:t>124</w:t>
              </w:r>
            </w:hyperlink>
          </w:p>
        </w:tc>
      </w:tr>
      <w:tr w:rsidR="00FB6EC8">
        <w:tc>
          <w:tcPr>
            <w:tcW w:w="8220" w:type="dxa"/>
            <w:tcBorders>
              <w:top w:val="nil"/>
              <w:left w:val="nil"/>
              <w:bottom w:val="nil"/>
              <w:right w:val="nil"/>
            </w:tcBorders>
          </w:tcPr>
          <w:p w:rsidR="00FB6EC8" w:rsidRDefault="00FB6EC8">
            <w:pPr>
              <w:pStyle w:val="ConsPlusNormal"/>
            </w:pPr>
            <w:r>
              <w:t>СКС</w:t>
            </w:r>
          </w:p>
        </w:tc>
        <w:tc>
          <w:tcPr>
            <w:tcW w:w="850" w:type="dxa"/>
            <w:tcBorders>
              <w:top w:val="nil"/>
              <w:left w:val="nil"/>
              <w:bottom w:val="nil"/>
              <w:right w:val="nil"/>
            </w:tcBorders>
          </w:tcPr>
          <w:p w:rsidR="00FB6EC8" w:rsidRDefault="00FB6EC8">
            <w:pPr>
              <w:pStyle w:val="ConsPlusNormal"/>
              <w:jc w:val="right"/>
            </w:pPr>
            <w:hyperlink w:anchor="P363">
              <w:r>
                <w:rPr>
                  <w:color w:val="0000FF"/>
                </w:rPr>
                <w:t>123</w:t>
              </w:r>
            </w:hyperlink>
          </w:p>
        </w:tc>
      </w:tr>
      <w:tr w:rsidR="00FB6EC8">
        <w:tc>
          <w:tcPr>
            <w:tcW w:w="8220" w:type="dxa"/>
            <w:tcBorders>
              <w:top w:val="nil"/>
              <w:left w:val="nil"/>
              <w:bottom w:val="nil"/>
              <w:right w:val="nil"/>
            </w:tcBorders>
          </w:tcPr>
          <w:p w:rsidR="00FB6EC8" w:rsidRDefault="00FB6EC8">
            <w:pPr>
              <w:pStyle w:val="ConsPlusNormal"/>
            </w:pPr>
            <w:r>
              <w:rPr>
                <w:b/>
              </w:rPr>
              <w:t>слово ключевое</w:t>
            </w:r>
          </w:p>
        </w:tc>
        <w:tc>
          <w:tcPr>
            <w:tcW w:w="850" w:type="dxa"/>
            <w:tcBorders>
              <w:top w:val="nil"/>
              <w:left w:val="nil"/>
              <w:bottom w:val="nil"/>
              <w:right w:val="nil"/>
            </w:tcBorders>
          </w:tcPr>
          <w:p w:rsidR="00FB6EC8" w:rsidRDefault="00FB6EC8">
            <w:pPr>
              <w:pStyle w:val="ConsPlusNormal"/>
              <w:jc w:val="right"/>
            </w:pPr>
            <w:hyperlink w:anchor="P160">
              <w:r>
                <w:rPr>
                  <w:color w:val="0000FF"/>
                </w:rPr>
                <w:t>37</w:t>
              </w:r>
            </w:hyperlink>
          </w:p>
        </w:tc>
      </w:tr>
      <w:tr w:rsidR="00FB6EC8">
        <w:tc>
          <w:tcPr>
            <w:tcW w:w="8220" w:type="dxa"/>
            <w:tcBorders>
              <w:top w:val="nil"/>
              <w:left w:val="nil"/>
              <w:bottom w:val="nil"/>
              <w:right w:val="nil"/>
            </w:tcBorders>
          </w:tcPr>
          <w:p w:rsidR="00FB6EC8" w:rsidRDefault="00FB6EC8">
            <w:pPr>
              <w:pStyle w:val="ConsPlusNormal"/>
            </w:pPr>
            <w:r>
              <w:rPr>
                <w:b/>
              </w:rPr>
              <w:t>составление библиографического описания</w:t>
            </w:r>
          </w:p>
        </w:tc>
        <w:tc>
          <w:tcPr>
            <w:tcW w:w="850" w:type="dxa"/>
            <w:tcBorders>
              <w:top w:val="nil"/>
              <w:left w:val="nil"/>
              <w:bottom w:val="nil"/>
              <w:right w:val="nil"/>
            </w:tcBorders>
          </w:tcPr>
          <w:p w:rsidR="00FB6EC8" w:rsidRDefault="00FB6EC8">
            <w:pPr>
              <w:pStyle w:val="ConsPlusNormal"/>
              <w:jc w:val="right"/>
            </w:pPr>
            <w:hyperlink w:anchor="P121">
              <w:r>
                <w:rPr>
                  <w:color w:val="0000FF"/>
                </w:rPr>
                <w:t>21</w:t>
              </w:r>
            </w:hyperlink>
          </w:p>
        </w:tc>
      </w:tr>
      <w:tr w:rsidR="00FB6EC8">
        <w:tc>
          <w:tcPr>
            <w:tcW w:w="8220" w:type="dxa"/>
            <w:tcBorders>
              <w:top w:val="nil"/>
              <w:left w:val="nil"/>
              <w:bottom w:val="nil"/>
              <w:right w:val="nil"/>
            </w:tcBorders>
          </w:tcPr>
          <w:p w:rsidR="00FB6EC8" w:rsidRDefault="00FB6EC8">
            <w:pPr>
              <w:pStyle w:val="ConsPlusNormal"/>
            </w:pPr>
            <w:r>
              <w:rPr>
                <w:b/>
              </w:rPr>
              <w:t>список библиографический</w:t>
            </w:r>
          </w:p>
        </w:tc>
        <w:tc>
          <w:tcPr>
            <w:tcW w:w="850" w:type="dxa"/>
            <w:tcBorders>
              <w:top w:val="nil"/>
              <w:left w:val="nil"/>
              <w:bottom w:val="nil"/>
              <w:right w:val="nil"/>
            </w:tcBorders>
          </w:tcPr>
          <w:p w:rsidR="00FB6EC8" w:rsidRDefault="00FB6EC8">
            <w:pPr>
              <w:pStyle w:val="ConsPlusNormal"/>
              <w:jc w:val="right"/>
            </w:pPr>
            <w:hyperlink w:anchor="P229">
              <w:r>
                <w:rPr>
                  <w:color w:val="0000FF"/>
                </w:rPr>
                <w:t>66</w:t>
              </w:r>
            </w:hyperlink>
          </w:p>
        </w:tc>
      </w:tr>
      <w:tr w:rsidR="00FB6EC8">
        <w:tc>
          <w:tcPr>
            <w:tcW w:w="8220" w:type="dxa"/>
            <w:tcBorders>
              <w:top w:val="nil"/>
              <w:left w:val="nil"/>
              <w:bottom w:val="nil"/>
              <w:right w:val="nil"/>
            </w:tcBorders>
          </w:tcPr>
          <w:p w:rsidR="00FB6EC8" w:rsidRDefault="00FB6EC8">
            <w:pPr>
              <w:pStyle w:val="ConsPlusNormal"/>
            </w:pPr>
            <w:r>
              <w:rPr>
                <w:b/>
              </w:rPr>
              <w:t xml:space="preserve">список библиографический </w:t>
            </w:r>
            <w:proofErr w:type="spellStart"/>
            <w:r>
              <w:rPr>
                <w:b/>
              </w:rPr>
              <w:t>прикнижный</w:t>
            </w:r>
            <w:proofErr w:type="spellEnd"/>
          </w:p>
        </w:tc>
        <w:tc>
          <w:tcPr>
            <w:tcW w:w="850" w:type="dxa"/>
            <w:tcBorders>
              <w:top w:val="nil"/>
              <w:left w:val="nil"/>
              <w:bottom w:val="nil"/>
              <w:right w:val="nil"/>
            </w:tcBorders>
          </w:tcPr>
          <w:p w:rsidR="00FB6EC8" w:rsidRDefault="00FB6EC8">
            <w:pPr>
              <w:pStyle w:val="ConsPlusNormal"/>
              <w:jc w:val="right"/>
            </w:pPr>
            <w:hyperlink w:anchor="P281">
              <w:r>
                <w:rPr>
                  <w:color w:val="0000FF"/>
                </w:rPr>
                <w:t>91</w:t>
              </w:r>
            </w:hyperlink>
          </w:p>
        </w:tc>
      </w:tr>
      <w:tr w:rsidR="00FB6EC8">
        <w:tc>
          <w:tcPr>
            <w:tcW w:w="8220" w:type="dxa"/>
            <w:tcBorders>
              <w:top w:val="nil"/>
              <w:left w:val="nil"/>
              <w:bottom w:val="nil"/>
              <w:right w:val="nil"/>
            </w:tcBorders>
          </w:tcPr>
          <w:p w:rsidR="00FB6EC8" w:rsidRDefault="00FB6EC8">
            <w:pPr>
              <w:pStyle w:val="ConsPlusNormal"/>
            </w:pPr>
            <w:r>
              <w:rPr>
                <w:b/>
              </w:rPr>
              <w:t xml:space="preserve">список библиографический </w:t>
            </w:r>
            <w:proofErr w:type="spellStart"/>
            <w:r>
              <w:rPr>
                <w:b/>
              </w:rPr>
              <w:t>пристатейный</w:t>
            </w:r>
            <w:proofErr w:type="spellEnd"/>
          </w:p>
        </w:tc>
        <w:tc>
          <w:tcPr>
            <w:tcW w:w="850" w:type="dxa"/>
            <w:tcBorders>
              <w:top w:val="nil"/>
              <w:left w:val="nil"/>
              <w:bottom w:val="nil"/>
              <w:right w:val="nil"/>
            </w:tcBorders>
          </w:tcPr>
          <w:p w:rsidR="00FB6EC8" w:rsidRDefault="00FB6EC8">
            <w:pPr>
              <w:pStyle w:val="ConsPlusNormal"/>
              <w:jc w:val="right"/>
            </w:pPr>
            <w:hyperlink w:anchor="P283">
              <w:r>
                <w:rPr>
                  <w:color w:val="0000FF"/>
                </w:rPr>
                <w:t>92</w:t>
              </w:r>
            </w:hyperlink>
          </w:p>
        </w:tc>
      </w:tr>
      <w:tr w:rsidR="00FB6EC8">
        <w:tc>
          <w:tcPr>
            <w:tcW w:w="8220" w:type="dxa"/>
            <w:tcBorders>
              <w:top w:val="nil"/>
              <w:left w:val="nil"/>
              <w:bottom w:val="nil"/>
              <w:right w:val="nil"/>
            </w:tcBorders>
          </w:tcPr>
          <w:p w:rsidR="00FB6EC8" w:rsidRDefault="00FB6EC8">
            <w:pPr>
              <w:pStyle w:val="ConsPlusNormal"/>
            </w:pPr>
            <w:r>
              <w:rPr>
                <w:b/>
              </w:rPr>
              <w:t>ссылка библиографическая</w:t>
            </w:r>
          </w:p>
        </w:tc>
        <w:tc>
          <w:tcPr>
            <w:tcW w:w="850" w:type="dxa"/>
            <w:tcBorders>
              <w:top w:val="nil"/>
              <w:left w:val="nil"/>
              <w:bottom w:val="nil"/>
              <w:right w:val="nil"/>
            </w:tcBorders>
          </w:tcPr>
          <w:p w:rsidR="00FB6EC8" w:rsidRDefault="00FB6EC8">
            <w:pPr>
              <w:pStyle w:val="ConsPlusNormal"/>
              <w:jc w:val="right"/>
            </w:pPr>
            <w:hyperlink w:anchor="P86">
              <w:r>
                <w:rPr>
                  <w:color w:val="0000FF"/>
                </w:rPr>
                <w:t>6</w:t>
              </w:r>
            </w:hyperlink>
          </w:p>
        </w:tc>
      </w:tr>
      <w:tr w:rsidR="00FB6EC8">
        <w:tc>
          <w:tcPr>
            <w:tcW w:w="8220" w:type="dxa"/>
            <w:tcBorders>
              <w:top w:val="nil"/>
              <w:left w:val="nil"/>
              <w:bottom w:val="nil"/>
              <w:right w:val="nil"/>
            </w:tcBorders>
          </w:tcPr>
          <w:p w:rsidR="00FB6EC8" w:rsidRDefault="00FB6EC8">
            <w:pPr>
              <w:pStyle w:val="ConsPlusNormal"/>
            </w:pPr>
            <w:r>
              <w:rPr>
                <w:b/>
              </w:rPr>
              <w:t>термин индексирования</w:t>
            </w:r>
          </w:p>
        </w:tc>
        <w:tc>
          <w:tcPr>
            <w:tcW w:w="850" w:type="dxa"/>
            <w:tcBorders>
              <w:top w:val="nil"/>
              <w:left w:val="nil"/>
              <w:bottom w:val="nil"/>
              <w:right w:val="nil"/>
            </w:tcBorders>
          </w:tcPr>
          <w:p w:rsidR="00FB6EC8" w:rsidRDefault="00FB6EC8">
            <w:pPr>
              <w:pStyle w:val="ConsPlusNormal"/>
              <w:jc w:val="right"/>
            </w:pPr>
            <w:hyperlink w:anchor="P152">
              <w:r>
                <w:rPr>
                  <w:color w:val="0000FF"/>
                </w:rPr>
                <w:t>34</w:t>
              </w:r>
            </w:hyperlink>
          </w:p>
        </w:tc>
      </w:tr>
      <w:tr w:rsidR="00FB6EC8">
        <w:tc>
          <w:tcPr>
            <w:tcW w:w="8220" w:type="dxa"/>
            <w:tcBorders>
              <w:top w:val="nil"/>
              <w:left w:val="nil"/>
              <w:bottom w:val="nil"/>
              <w:right w:val="nil"/>
            </w:tcBorders>
          </w:tcPr>
          <w:p w:rsidR="00FB6EC8" w:rsidRDefault="00FB6EC8">
            <w:pPr>
              <w:pStyle w:val="ConsPlusNormal"/>
            </w:pPr>
            <w:r>
              <w:rPr>
                <w:b/>
              </w:rPr>
              <w:t>точка доступа</w:t>
            </w:r>
          </w:p>
        </w:tc>
        <w:tc>
          <w:tcPr>
            <w:tcW w:w="850" w:type="dxa"/>
            <w:tcBorders>
              <w:top w:val="nil"/>
              <w:left w:val="nil"/>
              <w:bottom w:val="nil"/>
              <w:right w:val="nil"/>
            </w:tcBorders>
          </w:tcPr>
          <w:p w:rsidR="00FB6EC8" w:rsidRDefault="00FB6EC8">
            <w:pPr>
              <w:pStyle w:val="ConsPlusNormal"/>
              <w:jc w:val="right"/>
            </w:pPr>
            <w:hyperlink w:anchor="P164">
              <w:r>
                <w:rPr>
                  <w:color w:val="0000FF"/>
                </w:rPr>
                <w:t>39</w:t>
              </w:r>
            </w:hyperlink>
          </w:p>
        </w:tc>
      </w:tr>
      <w:tr w:rsidR="00FB6EC8">
        <w:tc>
          <w:tcPr>
            <w:tcW w:w="8220" w:type="dxa"/>
            <w:tcBorders>
              <w:top w:val="nil"/>
              <w:left w:val="nil"/>
              <w:bottom w:val="nil"/>
              <w:right w:val="nil"/>
            </w:tcBorders>
          </w:tcPr>
          <w:p w:rsidR="00FB6EC8" w:rsidRDefault="00FB6EC8">
            <w:pPr>
              <w:pStyle w:val="ConsPlusNormal"/>
            </w:pPr>
            <w:r>
              <w:rPr>
                <w:b/>
              </w:rPr>
              <w:t>точка доступа контролируемая</w:t>
            </w:r>
          </w:p>
        </w:tc>
        <w:tc>
          <w:tcPr>
            <w:tcW w:w="850" w:type="dxa"/>
            <w:tcBorders>
              <w:top w:val="nil"/>
              <w:left w:val="nil"/>
              <w:bottom w:val="nil"/>
              <w:right w:val="nil"/>
            </w:tcBorders>
          </w:tcPr>
          <w:p w:rsidR="00FB6EC8" w:rsidRDefault="00FB6EC8">
            <w:pPr>
              <w:pStyle w:val="ConsPlusNormal"/>
              <w:jc w:val="right"/>
            </w:pPr>
            <w:hyperlink w:anchor="P166">
              <w:r>
                <w:rPr>
                  <w:color w:val="0000FF"/>
                </w:rPr>
                <w:t>40</w:t>
              </w:r>
            </w:hyperlink>
          </w:p>
        </w:tc>
      </w:tr>
      <w:tr w:rsidR="00FB6EC8">
        <w:tc>
          <w:tcPr>
            <w:tcW w:w="8220" w:type="dxa"/>
            <w:tcBorders>
              <w:top w:val="nil"/>
              <w:left w:val="nil"/>
              <w:bottom w:val="nil"/>
              <w:right w:val="nil"/>
            </w:tcBorders>
          </w:tcPr>
          <w:p w:rsidR="00FB6EC8" w:rsidRDefault="00FB6EC8">
            <w:pPr>
              <w:pStyle w:val="ConsPlusNormal"/>
            </w:pPr>
            <w:r>
              <w:rPr>
                <w:b/>
              </w:rPr>
              <w:t>точка доступа неконтролируемая</w:t>
            </w:r>
          </w:p>
        </w:tc>
        <w:tc>
          <w:tcPr>
            <w:tcW w:w="850" w:type="dxa"/>
            <w:tcBorders>
              <w:top w:val="nil"/>
              <w:left w:val="nil"/>
              <w:bottom w:val="nil"/>
              <w:right w:val="nil"/>
            </w:tcBorders>
          </w:tcPr>
          <w:p w:rsidR="00FB6EC8" w:rsidRDefault="00FB6EC8">
            <w:pPr>
              <w:pStyle w:val="ConsPlusNormal"/>
              <w:jc w:val="right"/>
            </w:pPr>
            <w:hyperlink w:anchor="P168">
              <w:r>
                <w:rPr>
                  <w:color w:val="0000FF"/>
                </w:rPr>
                <w:t>41</w:t>
              </w:r>
            </w:hyperlink>
          </w:p>
        </w:tc>
      </w:tr>
      <w:tr w:rsidR="00FB6EC8">
        <w:tc>
          <w:tcPr>
            <w:tcW w:w="8220" w:type="dxa"/>
            <w:tcBorders>
              <w:top w:val="nil"/>
              <w:left w:val="nil"/>
              <w:bottom w:val="nil"/>
              <w:right w:val="nil"/>
            </w:tcBorders>
          </w:tcPr>
          <w:p w:rsidR="00FB6EC8" w:rsidRDefault="00FB6EC8">
            <w:pPr>
              <w:pStyle w:val="ConsPlusNormal"/>
            </w:pPr>
            <w:r>
              <w:rPr>
                <w:b/>
              </w:rPr>
              <w:t>указатель алфавитно-предметный к систематическому каталогу</w:t>
            </w:r>
          </w:p>
        </w:tc>
        <w:tc>
          <w:tcPr>
            <w:tcW w:w="850" w:type="dxa"/>
            <w:tcBorders>
              <w:top w:val="nil"/>
              <w:left w:val="nil"/>
              <w:bottom w:val="nil"/>
              <w:right w:val="nil"/>
            </w:tcBorders>
          </w:tcPr>
          <w:p w:rsidR="00FB6EC8" w:rsidRDefault="00FB6EC8">
            <w:pPr>
              <w:pStyle w:val="ConsPlusNormal"/>
              <w:jc w:val="right"/>
            </w:pPr>
            <w:hyperlink w:anchor="P345">
              <w:r>
                <w:rPr>
                  <w:color w:val="0000FF"/>
                </w:rPr>
                <w:t>114</w:t>
              </w:r>
            </w:hyperlink>
          </w:p>
        </w:tc>
      </w:tr>
      <w:tr w:rsidR="00FB6EC8">
        <w:tc>
          <w:tcPr>
            <w:tcW w:w="8220" w:type="dxa"/>
            <w:tcBorders>
              <w:top w:val="nil"/>
              <w:left w:val="nil"/>
              <w:bottom w:val="nil"/>
              <w:right w:val="nil"/>
            </w:tcBorders>
          </w:tcPr>
          <w:p w:rsidR="00FB6EC8" w:rsidRDefault="00FB6EC8">
            <w:pPr>
              <w:pStyle w:val="ConsPlusNormal"/>
            </w:pPr>
            <w:r>
              <w:rPr>
                <w:b/>
              </w:rPr>
              <w:t>указатель библиографический</w:t>
            </w:r>
          </w:p>
        </w:tc>
        <w:tc>
          <w:tcPr>
            <w:tcW w:w="850" w:type="dxa"/>
            <w:tcBorders>
              <w:top w:val="nil"/>
              <w:left w:val="nil"/>
              <w:bottom w:val="nil"/>
              <w:right w:val="nil"/>
            </w:tcBorders>
          </w:tcPr>
          <w:p w:rsidR="00FB6EC8" w:rsidRDefault="00FB6EC8">
            <w:pPr>
              <w:pStyle w:val="ConsPlusNormal"/>
              <w:jc w:val="right"/>
            </w:pPr>
            <w:hyperlink w:anchor="P231">
              <w:r>
                <w:rPr>
                  <w:color w:val="0000FF"/>
                </w:rPr>
                <w:t>67</w:t>
              </w:r>
            </w:hyperlink>
          </w:p>
        </w:tc>
      </w:tr>
      <w:tr w:rsidR="00FB6EC8">
        <w:tc>
          <w:tcPr>
            <w:tcW w:w="8220" w:type="dxa"/>
            <w:tcBorders>
              <w:top w:val="nil"/>
              <w:left w:val="nil"/>
              <w:bottom w:val="nil"/>
              <w:right w:val="nil"/>
            </w:tcBorders>
          </w:tcPr>
          <w:p w:rsidR="00FB6EC8" w:rsidRDefault="00FB6EC8">
            <w:pPr>
              <w:pStyle w:val="ConsPlusNormal"/>
            </w:pPr>
            <w:r>
              <w:rPr>
                <w:b/>
              </w:rPr>
              <w:t>указатель библиографический государственный</w:t>
            </w:r>
          </w:p>
        </w:tc>
        <w:tc>
          <w:tcPr>
            <w:tcW w:w="850" w:type="dxa"/>
            <w:tcBorders>
              <w:top w:val="nil"/>
              <w:left w:val="nil"/>
              <w:bottom w:val="nil"/>
              <w:right w:val="nil"/>
            </w:tcBorders>
          </w:tcPr>
          <w:p w:rsidR="00FB6EC8" w:rsidRDefault="00FB6EC8">
            <w:pPr>
              <w:pStyle w:val="ConsPlusNormal"/>
              <w:jc w:val="right"/>
            </w:pPr>
            <w:hyperlink w:anchor="P247">
              <w:r>
                <w:rPr>
                  <w:color w:val="0000FF"/>
                </w:rPr>
                <w:t>75</w:t>
              </w:r>
            </w:hyperlink>
          </w:p>
        </w:tc>
      </w:tr>
      <w:tr w:rsidR="00FB6EC8">
        <w:tc>
          <w:tcPr>
            <w:tcW w:w="8220" w:type="dxa"/>
            <w:tcBorders>
              <w:top w:val="nil"/>
              <w:left w:val="nil"/>
              <w:bottom w:val="nil"/>
              <w:right w:val="nil"/>
            </w:tcBorders>
          </w:tcPr>
          <w:p w:rsidR="00FB6EC8" w:rsidRDefault="00FB6EC8">
            <w:pPr>
              <w:pStyle w:val="ConsPlusNormal"/>
            </w:pPr>
            <w:r>
              <w:rPr>
                <w:b/>
              </w:rPr>
              <w:t>указатель библиографический к документу</w:t>
            </w:r>
          </w:p>
        </w:tc>
        <w:tc>
          <w:tcPr>
            <w:tcW w:w="850" w:type="dxa"/>
            <w:tcBorders>
              <w:top w:val="nil"/>
              <w:left w:val="nil"/>
              <w:bottom w:val="nil"/>
              <w:right w:val="nil"/>
            </w:tcBorders>
          </w:tcPr>
          <w:p w:rsidR="00FB6EC8" w:rsidRDefault="00FB6EC8">
            <w:pPr>
              <w:pStyle w:val="ConsPlusNormal"/>
              <w:jc w:val="right"/>
            </w:pPr>
            <w:hyperlink w:anchor="P233">
              <w:r>
                <w:rPr>
                  <w:color w:val="0000FF"/>
                </w:rPr>
                <w:t>68</w:t>
              </w:r>
            </w:hyperlink>
          </w:p>
        </w:tc>
      </w:tr>
      <w:tr w:rsidR="00FB6EC8">
        <w:tc>
          <w:tcPr>
            <w:tcW w:w="8220" w:type="dxa"/>
            <w:tcBorders>
              <w:top w:val="nil"/>
              <w:left w:val="nil"/>
              <w:bottom w:val="nil"/>
              <w:right w:val="nil"/>
            </w:tcBorders>
          </w:tcPr>
          <w:p w:rsidR="00FB6EC8" w:rsidRDefault="00FB6EC8">
            <w:pPr>
              <w:pStyle w:val="ConsPlusNormal"/>
            </w:pPr>
            <w:r>
              <w:rPr>
                <w:b/>
              </w:rPr>
              <w:t>указатель вспомогательный</w:t>
            </w:r>
          </w:p>
        </w:tc>
        <w:tc>
          <w:tcPr>
            <w:tcW w:w="850" w:type="dxa"/>
            <w:tcBorders>
              <w:top w:val="nil"/>
              <w:left w:val="nil"/>
              <w:bottom w:val="nil"/>
              <w:right w:val="nil"/>
            </w:tcBorders>
          </w:tcPr>
          <w:p w:rsidR="00FB6EC8" w:rsidRDefault="00FB6EC8">
            <w:pPr>
              <w:pStyle w:val="ConsPlusNormal"/>
              <w:jc w:val="right"/>
            </w:pPr>
            <w:hyperlink w:anchor="P245">
              <w:r>
                <w:rPr>
                  <w:color w:val="0000FF"/>
                </w:rPr>
                <w:t>74</w:t>
              </w:r>
            </w:hyperlink>
          </w:p>
        </w:tc>
      </w:tr>
      <w:tr w:rsidR="00FB6EC8">
        <w:tc>
          <w:tcPr>
            <w:tcW w:w="8220" w:type="dxa"/>
            <w:tcBorders>
              <w:top w:val="nil"/>
              <w:left w:val="nil"/>
              <w:bottom w:val="nil"/>
              <w:right w:val="nil"/>
            </w:tcBorders>
          </w:tcPr>
          <w:p w:rsidR="00FB6EC8" w:rsidRDefault="00FB6EC8">
            <w:pPr>
              <w:pStyle w:val="ConsPlusNormal"/>
            </w:pPr>
            <w:r>
              <w:rPr>
                <w:b/>
              </w:rPr>
              <w:t>указатель библиографического ресурса вспомогательный</w:t>
            </w:r>
          </w:p>
        </w:tc>
        <w:tc>
          <w:tcPr>
            <w:tcW w:w="850" w:type="dxa"/>
            <w:tcBorders>
              <w:top w:val="nil"/>
              <w:left w:val="nil"/>
              <w:bottom w:val="nil"/>
              <w:right w:val="nil"/>
            </w:tcBorders>
          </w:tcPr>
          <w:p w:rsidR="00FB6EC8" w:rsidRDefault="00FB6EC8">
            <w:pPr>
              <w:pStyle w:val="ConsPlusNormal"/>
              <w:jc w:val="right"/>
            </w:pPr>
            <w:hyperlink w:anchor="P245">
              <w:r>
                <w:rPr>
                  <w:color w:val="0000FF"/>
                </w:rPr>
                <w:t>74</w:t>
              </w:r>
            </w:hyperlink>
          </w:p>
        </w:tc>
      </w:tr>
      <w:tr w:rsidR="00FB6EC8">
        <w:tc>
          <w:tcPr>
            <w:tcW w:w="8220" w:type="dxa"/>
            <w:tcBorders>
              <w:top w:val="nil"/>
              <w:left w:val="nil"/>
              <w:bottom w:val="nil"/>
              <w:right w:val="nil"/>
            </w:tcBorders>
          </w:tcPr>
          <w:p w:rsidR="00FB6EC8" w:rsidRDefault="00FB6EC8">
            <w:pPr>
              <w:pStyle w:val="ConsPlusNormal"/>
            </w:pPr>
            <w:r>
              <w:rPr>
                <w:b/>
              </w:rPr>
              <w:t>файл авторитетный</w:t>
            </w:r>
          </w:p>
        </w:tc>
        <w:tc>
          <w:tcPr>
            <w:tcW w:w="850" w:type="dxa"/>
            <w:tcBorders>
              <w:top w:val="nil"/>
              <w:left w:val="nil"/>
              <w:bottom w:val="nil"/>
              <w:right w:val="nil"/>
            </w:tcBorders>
          </w:tcPr>
          <w:p w:rsidR="00FB6EC8" w:rsidRDefault="00FB6EC8">
            <w:pPr>
              <w:pStyle w:val="ConsPlusNormal"/>
              <w:jc w:val="right"/>
            </w:pPr>
            <w:hyperlink w:anchor="P134">
              <w:r>
                <w:rPr>
                  <w:color w:val="0000FF"/>
                </w:rPr>
                <w:t>25</w:t>
              </w:r>
            </w:hyperlink>
          </w:p>
        </w:tc>
      </w:tr>
      <w:tr w:rsidR="00FB6EC8">
        <w:tc>
          <w:tcPr>
            <w:tcW w:w="8220" w:type="dxa"/>
            <w:tcBorders>
              <w:top w:val="nil"/>
              <w:left w:val="nil"/>
              <w:bottom w:val="nil"/>
              <w:right w:val="nil"/>
            </w:tcBorders>
          </w:tcPr>
          <w:p w:rsidR="00FB6EC8" w:rsidRDefault="00FB6EC8">
            <w:pPr>
              <w:pStyle w:val="ConsPlusNormal"/>
            </w:pPr>
            <w:r>
              <w:rPr>
                <w:b/>
              </w:rPr>
              <w:t>фонд выполненных справок</w:t>
            </w:r>
          </w:p>
        </w:tc>
        <w:tc>
          <w:tcPr>
            <w:tcW w:w="850" w:type="dxa"/>
            <w:tcBorders>
              <w:top w:val="nil"/>
              <w:left w:val="nil"/>
              <w:bottom w:val="nil"/>
              <w:right w:val="nil"/>
            </w:tcBorders>
          </w:tcPr>
          <w:p w:rsidR="00FB6EC8" w:rsidRDefault="00FB6EC8">
            <w:pPr>
              <w:pStyle w:val="ConsPlusNormal"/>
              <w:jc w:val="right"/>
            </w:pPr>
            <w:hyperlink w:anchor="P371">
              <w:r>
                <w:rPr>
                  <w:color w:val="0000FF"/>
                </w:rPr>
                <w:t>127</w:t>
              </w:r>
            </w:hyperlink>
          </w:p>
        </w:tc>
      </w:tr>
      <w:tr w:rsidR="00FB6EC8">
        <w:tc>
          <w:tcPr>
            <w:tcW w:w="8220" w:type="dxa"/>
            <w:tcBorders>
              <w:top w:val="nil"/>
              <w:left w:val="nil"/>
              <w:bottom w:val="nil"/>
              <w:right w:val="nil"/>
            </w:tcBorders>
          </w:tcPr>
          <w:p w:rsidR="00FB6EC8" w:rsidRDefault="00FB6EC8">
            <w:pPr>
              <w:pStyle w:val="ConsPlusNormal"/>
            </w:pPr>
            <w:r>
              <w:rPr>
                <w:b/>
              </w:rPr>
              <w:t>фонд справочно-библиографический</w:t>
            </w:r>
          </w:p>
        </w:tc>
        <w:tc>
          <w:tcPr>
            <w:tcW w:w="850" w:type="dxa"/>
            <w:tcBorders>
              <w:top w:val="nil"/>
              <w:left w:val="nil"/>
              <w:bottom w:val="nil"/>
              <w:right w:val="nil"/>
            </w:tcBorders>
          </w:tcPr>
          <w:p w:rsidR="00FB6EC8" w:rsidRDefault="00FB6EC8">
            <w:pPr>
              <w:pStyle w:val="ConsPlusNormal"/>
              <w:jc w:val="right"/>
            </w:pPr>
            <w:hyperlink w:anchor="P369">
              <w:r>
                <w:rPr>
                  <w:color w:val="0000FF"/>
                </w:rPr>
                <w:t>126</w:t>
              </w:r>
            </w:hyperlink>
          </w:p>
        </w:tc>
      </w:tr>
      <w:tr w:rsidR="00FB6EC8">
        <w:tc>
          <w:tcPr>
            <w:tcW w:w="8220" w:type="dxa"/>
            <w:tcBorders>
              <w:top w:val="nil"/>
              <w:left w:val="nil"/>
              <w:bottom w:val="nil"/>
              <w:right w:val="nil"/>
            </w:tcBorders>
          </w:tcPr>
          <w:p w:rsidR="00FB6EC8" w:rsidRDefault="00FB6EC8">
            <w:pPr>
              <w:pStyle w:val="ConsPlusNormal"/>
            </w:pPr>
            <w:r>
              <w:rPr>
                <w:b/>
              </w:rPr>
              <w:t>формат авторитетных данных электронный</w:t>
            </w:r>
          </w:p>
        </w:tc>
        <w:tc>
          <w:tcPr>
            <w:tcW w:w="850" w:type="dxa"/>
            <w:tcBorders>
              <w:top w:val="nil"/>
              <w:left w:val="nil"/>
              <w:bottom w:val="nil"/>
              <w:right w:val="nil"/>
            </w:tcBorders>
          </w:tcPr>
          <w:p w:rsidR="00FB6EC8" w:rsidRDefault="00FB6EC8">
            <w:pPr>
              <w:pStyle w:val="ConsPlusNormal"/>
              <w:jc w:val="right"/>
            </w:pPr>
            <w:hyperlink w:anchor="P174">
              <w:r>
                <w:rPr>
                  <w:color w:val="0000FF"/>
                </w:rPr>
                <w:t>44</w:t>
              </w:r>
            </w:hyperlink>
          </w:p>
        </w:tc>
      </w:tr>
      <w:tr w:rsidR="00FB6EC8">
        <w:tc>
          <w:tcPr>
            <w:tcW w:w="8220" w:type="dxa"/>
            <w:tcBorders>
              <w:top w:val="nil"/>
              <w:left w:val="nil"/>
              <w:bottom w:val="nil"/>
              <w:right w:val="nil"/>
            </w:tcBorders>
          </w:tcPr>
          <w:p w:rsidR="00FB6EC8" w:rsidRDefault="00FB6EC8">
            <w:pPr>
              <w:pStyle w:val="ConsPlusNormal"/>
            </w:pPr>
            <w:r>
              <w:rPr>
                <w:b/>
              </w:rPr>
              <w:t>формат библиографической записи электронный</w:t>
            </w:r>
          </w:p>
        </w:tc>
        <w:tc>
          <w:tcPr>
            <w:tcW w:w="850" w:type="dxa"/>
            <w:tcBorders>
              <w:top w:val="nil"/>
              <w:left w:val="nil"/>
              <w:bottom w:val="nil"/>
              <w:right w:val="nil"/>
            </w:tcBorders>
          </w:tcPr>
          <w:p w:rsidR="00FB6EC8" w:rsidRDefault="00FB6EC8">
            <w:pPr>
              <w:pStyle w:val="ConsPlusNormal"/>
              <w:jc w:val="right"/>
            </w:pPr>
            <w:hyperlink w:anchor="P176">
              <w:r>
                <w:rPr>
                  <w:color w:val="0000FF"/>
                </w:rPr>
                <w:t>45</w:t>
              </w:r>
            </w:hyperlink>
          </w:p>
        </w:tc>
      </w:tr>
      <w:tr w:rsidR="00FB6EC8">
        <w:tc>
          <w:tcPr>
            <w:tcW w:w="8220" w:type="dxa"/>
            <w:tcBorders>
              <w:top w:val="nil"/>
              <w:left w:val="nil"/>
              <w:bottom w:val="nil"/>
              <w:right w:val="nil"/>
            </w:tcBorders>
          </w:tcPr>
          <w:p w:rsidR="00FB6EC8" w:rsidRDefault="00FB6EC8">
            <w:pPr>
              <w:pStyle w:val="ConsPlusNormal"/>
            </w:pPr>
            <w:r>
              <w:rPr>
                <w:b/>
              </w:rPr>
              <w:t>шифр хранения документа</w:t>
            </w:r>
          </w:p>
        </w:tc>
        <w:tc>
          <w:tcPr>
            <w:tcW w:w="850" w:type="dxa"/>
            <w:tcBorders>
              <w:top w:val="nil"/>
              <w:left w:val="nil"/>
              <w:bottom w:val="nil"/>
              <w:right w:val="nil"/>
            </w:tcBorders>
          </w:tcPr>
          <w:p w:rsidR="00FB6EC8" w:rsidRDefault="00FB6EC8">
            <w:pPr>
              <w:pStyle w:val="ConsPlusNormal"/>
              <w:jc w:val="right"/>
            </w:pPr>
            <w:hyperlink w:anchor="P170">
              <w:r>
                <w:rPr>
                  <w:color w:val="0000FF"/>
                </w:rPr>
                <w:t>42</w:t>
              </w:r>
            </w:hyperlink>
          </w:p>
        </w:tc>
      </w:tr>
      <w:tr w:rsidR="00FB6EC8">
        <w:tc>
          <w:tcPr>
            <w:tcW w:w="8220" w:type="dxa"/>
            <w:tcBorders>
              <w:top w:val="nil"/>
              <w:left w:val="nil"/>
              <w:bottom w:val="nil"/>
              <w:right w:val="nil"/>
            </w:tcBorders>
          </w:tcPr>
          <w:p w:rsidR="00FB6EC8" w:rsidRDefault="00FB6EC8">
            <w:pPr>
              <w:pStyle w:val="ConsPlusNormal"/>
            </w:pPr>
            <w:proofErr w:type="gramStart"/>
            <w:r>
              <w:t>ЭК</w:t>
            </w:r>
            <w:proofErr w:type="gramEnd"/>
          </w:p>
        </w:tc>
        <w:tc>
          <w:tcPr>
            <w:tcW w:w="850" w:type="dxa"/>
            <w:tcBorders>
              <w:top w:val="nil"/>
              <w:left w:val="nil"/>
              <w:bottom w:val="nil"/>
              <w:right w:val="nil"/>
            </w:tcBorders>
          </w:tcPr>
          <w:p w:rsidR="00FB6EC8" w:rsidRDefault="00FB6EC8">
            <w:pPr>
              <w:pStyle w:val="ConsPlusNormal"/>
              <w:jc w:val="right"/>
            </w:pPr>
            <w:hyperlink w:anchor="P377">
              <w:r>
                <w:rPr>
                  <w:color w:val="0000FF"/>
                </w:rPr>
                <w:t>130</w:t>
              </w:r>
            </w:hyperlink>
          </w:p>
        </w:tc>
      </w:tr>
      <w:tr w:rsidR="00FB6EC8">
        <w:tc>
          <w:tcPr>
            <w:tcW w:w="8220" w:type="dxa"/>
            <w:tcBorders>
              <w:top w:val="nil"/>
              <w:left w:val="nil"/>
              <w:bottom w:val="nil"/>
              <w:right w:val="nil"/>
            </w:tcBorders>
          </w:tcPr>
          <w:p w:rsidR="00FB6EC8" w:rsidRDefault="00FB6EC8">
            <w:pPr>
              <w:pStyle w:val="ConsPlusNormal"/>
            </w:pPr>
            <w:r>
              <w:rPr>
                <w:b/>
              </w:rPr>
              <w:t>элемент библиографического описания</w:t>
            </w:r>
          </w:p>
        </w:tc>
        <w:tc>
          <w:tcPr>
            <w:tcW w:w="850" w:type="dxa"/>
            <w:tcBorders>
              <w:top w:val="nil"/>
              <w:left w:val="nil"/>
              <w:bottom w:val="nil"/>
              <w:right w:val="nil"/>
            </w:tcBorders>
          </w:tcPr>
          <w:p w:rsidR="00FB6EC8" w:rsidRDefault="00FB6EC8">
            <w:pPr>
              <w:pStyle w:val="ConsPlusNormal"/>
              <w:jc w:val="right"/>
            </w:pPr>
            <w:hyperlink w:anchor="P197">
              <w:r>
                <w:rPr>
                  <w:color w:val="0000FF"/>
                </w:rPr>
                <w:t>54</w:t>
              </w:r>
            </w:hyperlink>
          </w:p>
        </w:tc>
      </w:tr>
      <w:tr w:rsidR="00FB6EC8">
        <w:tc>
          <w:tcPr>
            <w:tcW w:w="8220" w:type="dxa"/>
            <w:tcBorders>
              <w:top w:val="nil"/>
              <w:left w:val="nil"/>
              <w:bottom w:val="nil"/>
              <w:right w:val="nil"/>
            </w:tcBorders>
          </w:tcPr>
          <w:p w:rsidR="00FB6EC8" w:rsidRDefault="00FB6EC8">
            <w:pPr>
              <w:pStyle w:val="ConsPlusNormal"/>
            </w:pPr>
            <w:r>
              <w:rPr>
                <w:b/>
              </w:rPr>
              <w:lastRenderedPageBreak/>
              <w:t>элемент библиографического описания обязательный</w:t>
            </w:r>
          </w:p>
        </w:tc>
        <w:tc>
          <w:tcPr>
            <w:tcW w:w="850" w:type="dxa"/>
            <w:tcBorders>
              <w:top w:val="nil"/>
              <w:left w:val="nil"/>
              <w:bottom w:val="nil"/>
              <w:right w:val="nil"/>
            </w:tcBorders>
          </w:tcPr>
          <w:p w:rsidR="00FB6EC8" w:rsidRDefault="00FB6EC8">
            <w:pPr>
              <w:pStyle w:val="ConsPlusNormal"/>
              <w:jc w:val="right"/>
            </w:pPr>
            <w:hyperlink w:anchor="P199">
              <w:r>
                <w:rPr>
                  <w:color w:val="0000FF"/>
                </w:rPr>
                <w:t>55</w:t>
              </w:r>
            </w:hyperlink>
          </w:p>
        </w:tc>
      </w:tr>
      <w:tr w:rsidR="00FB6EC8">
        <w:tc>
          <w:tcPr>
            <w:tcW w:w="8220" w:type="dxa"/>
            <w:tcBorders>
              <w:top w:val="nil"/>
              <w:left w:val="nil"/>
              <w:bottom w:val="nil"/>
              <w:right w:val="nil"/>
            </w:tcBorders>
          </w:tcPr>
          <w:p w:rsidR="00FB6EC8" w:rsidRDefault="00FB6EC8">
            <w:pPr>
              <w:pStyle w:val="ConsPlusNormal"/>
            </w:pPr>
            <w:r>
              <w:rPr>
                <w:b/>
              </w:rPr>
              <w:t>элемент библиографического описания условно-обязательный</w:t>
            </w:r>
          </w:p>
        </w:tc>
        <w:tc>
          <w:tcPr>
            <w:tcW w:w="850" w:type="dxa"/>
            <w:tcBorders>
              <w:top w:val="nil"/>
              <w:left w:val="nil"/>
              <w:bottom w:val="nil"/>
              <w:right w:val="nil"/>
            </w:tcBorders>
          </w:tcPr>
          <w:p w:rsidR="00FB6EC8" w:rsidRDefault="00FB6EC8">
            <w:pPr>
              <w:pStyle w:val="ConsPlusNormal"/>
              <w:jc w:val="right"/>
            </w:pPr>
            <w:hyperlink w:anchor="P201">
              <w:r>
                <w:rPr>
                  <w:color w:val="0000FF"/>
                </w:rPr>
                <w:t>56</w:t>
              </w:r>
            </w:hyperlink>
          </w:p>
        </w:tc>
      </w:tr>
      <w:tr w:rsidR="00FB6EC8">
        <w:tc>
          <w:tcPr>
            <w:tcW w:w="8220" w:type="dxa"/>
            <w:tcBorders>
              <w:top w:val="nil"/>
              <w:left w:val="nil"/>
              <w:bottom w:val="nil"/>
              <w:right w:val="nil"/>
            </w:tcBorders>
          </w:tcPr>
          <w:p w:rsidR="00FB6EC8" w:rsidRDefault="00FB6EC8">
            <w:pPr>
              <w:pStyle w:val="ConsPlusNormal"/>
            </w:pPr>
            <w:r>
              <w:rPr>
                <w:b/>
              </w:rPr>
              <w:t>элемент библиографического описания факультативный</w:t>
            </w:r>
          </w:p>
        </w:tc>
        <w:tc>
          <w:tcPr>
            <w:tcW w:w="850" w:type="dxa"/>
            <w:tcBorders>
              <w:top w:val="nil"/>
              <w:left w:val="nil"/>
              <w:bottom w:val="nil"/>
              <w:right w:val="nil"/>
            </w:tcBorders>
          </w:tcPr>
          <w:p w:rsidR="00FB6EC8" w:rsidRDefault="00FB6EC8">
            <w:pPr>
              <w:pStyle w:val="ConsPlusNormal"/>
              <w:jc w:val="right"/>
            </w:pPr>
            <w:hyperlink w:anchor="P203">
              <w:r>
                <w:rPr>
                  <w:color w:val="0000FF"/>
                </w:rPr>
                <w:t>57</w:t>
              </w:r>
            </w:hyperlink>
          </w:p>
        </w:tc>
      </w:tr>
    </w:tbl>
    <w:p w:rsidR="00FB6EC8" w:rsidRDefault="00FB6EC8">
      <w:pPr>
        <w:pStyle w:val="ConsPlusNormal"/>
        <w:ind w:firstLine="540"/>
        <w:jc w:val="both"/>
      </w:pPr>
    </w:p>
    <w:p w:rsidR="00FB6EC8" w:rsidRDefault="00FB6EC8">
      <w:pPr>
        <w:pStyle w:val="ConsPlusNormal"/>
        <w:ind w:firstLine="540"/>
        <w:jc w:val="both"/>
      </w:pPr>
    </w:p>
    <w:p w:rsidR="00FB6EC8" w:rsidRDefault="00FB6EC8">
      <w:pPr>
        <w:pStyle w:val="ConsPlusNormal"/>
        <w:ind w:firstLine="540"/>
        <w:jc w:val="both"/>
      </w:pPr>
    </w:p>
    <w:p w:rsidR="00FB6EC8" w:rsidRDefault="00FB6EC8">
      <w:pPr>
        <w:pStyle w:val="ConsPlusNormal"/>
        <w:ind w:firstLine="540"/>
        <w:jc w:val="both"/>
      </w:pPr>
    </w:p>
    <w:p w:rsidR="00FB6EC8" w:rsidRDefault="00FB6EC8">
      <w:pPr>
        <w:pStyle w:val="ConsPlusNormal"/>
        <w:ind w:firstLine="540"/>
        <w:jc w:val="both"/>
      </w:pPr>
    </w:p>
    <w:p w:rsidR="00FB6EC8" w:rsidRDefault="00FB6EC8">
      <w:pPr>
        <w:pStyle w:val="ConsPlusTitle"/>
        <w:jc w:val="center"/>
        <w:outlineLvl w:val="0"/>
      </w:pPr>
      <w:r>
        <w:t>Алфавитный указатель эквивалентов терминов</w:t>
      </w:r>
    </w:p>
    <w:p w:rsidR="00FB6EC8" w:rsidRDefault="00FB6EC8">
      <w:pPr>
        <w:pStyle w:val="ConsPlusTitle"/>
        <w:jc w:val="center"/>
      </w:pPr>
      <w:r>
        <w:t xml:space="preserve">на </w:t>
      </w:r>
      <w:proofErr w:type="gramStart"/>
      <w:r>
        <w:t>английском</w:t>
      </w:r>
      <w:proofErr w:type="gramEnd"/>
      <w:r>
        <w:t xml:space="preserve"> языке</w:t>
      </w:r>
    </w:p>
    <w:p w:rsidR="00FB6EC8" w:rsidRDefault="00FB6EC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850"/>
      </w:tblGrid>
      <w:tr w:rsidR="00FB6EC8">
        <w:tc>
          <w:tcPr>
            <w:tcW w:w="8220" w:type="dxa"/>
            <w:tcBorders>
              <w:top w:val="nil"/>
              <w:left w:val="nil"/>
              <w:bottom w:val="nil"/>
              <w:right w:val="nil"/>
            </w:tcBorders>
          </w:tcPr>
          <w:p w:rsidR="00FB6EC8" w:rsidRDefault="00FB6EC8">
            <w:pPr>
              <w:pStyle w:val="ConsPlusNormal"/>
            </w:pPr>
            <w:proofErr w:type="spellStart"/>
            <w:r>
              <w:t>abstract</w:t>
            </w:r>
            <w:proofErr w:type="spellEnd"/>
          </w:p>
        </w:tc>
        <w:tc>
          <w:tcPr>
            <w:tcW w:w="850" w:type="dxa"/>
            <w:tcBorders>
              <w:top w:val="nil"/>
              <w:left w:val="nil"/>
              <w:bottom w:val="nil"/>
              <w:right w:val="nil"/>
            </w:tcBorders>
          </w:tcPr>
          <w:p w:rsidR="00FB6EC8" w:rsidRDefault="00FB6EC8">
            <w:pPr>
              <w:pStyle w:val="ConsPlusNormal"/>
              <w:jc w:val="right"/>
            </w:pPr>
            <w:hyperlink w:anchor="P148">
              <w:r>
                <w:rPr>
                  <w:color w:val="0000FF"/>
                </w:rPr>
                <w:t>32</w:t>
              </w:r>
            </w:hyperlink>
          </w:p>
        </w:tc>
      </w:tr>
      <w:tr w:rsidR="00FB6EC8">
        <w:tc>
          <w:tcPr>
            <w:tcW w:w="8220" w:type="dxa"/>
            <w:tcBorders>
              <w:top w:val="nil"/>
              <w:left w:val="nil"/>
              <w:bottom w:val="nil"/>
              <w:right w:val="nil"/>
            </w:tcBorders>
          </w:tcPr>
          <w:p w:rsidR="00FB6EC8" w:rsidRDefault="00FB6EC8">
            <w:pPr>
              <w:pStyle w:val="ConsPlusNormal"/>
            </w:pPr>
            <w:proofErr w:type="spellStart"/>
            <w:r>
              <w:t>abstract</w:t>
            </w:r>
            <w:proofErr w:type="spellEnd"/>
            <w:r>
              <w:t xml:space="preserve"> </w:t>
            </w:r>
            <w:proofErr w:type="spellStart"/>
            <w:r>
              <w:t>compilation</w:t>
            </w:r>
            <w:proofErr w:type="spellEnd"/>
          </w:p>
        </w:tc>
        <w:tc>
          <w:tcPr>
            <w:tcW w:w="850" w:type="dxa"/>
            <w:tcBorders>
              <w:top w:val="nil"/>
              <w:left w:val="nil"/>
              <w:bottom w:val="nil"/>
              <w:right w:val="nil"/>
            </w:tcBorders>
          </w:tcPr>
          <w:p w:rsidR="00FB6EC8" w:rsidRDefault="00FB6EC8">
            <w:pPr>
              <w:pStyle w:val="ConsPlusNormal"/>
              <w:jc w:val="right"/>
            </w:pPr>
            <w:hyperlink w:anchor="P307">
              <w:r>
                <w:rPr>
                  <w:color w:val="0000FF"/>
                </w:rPr>
                <w:t>101</w:t>
              </w:r>
            </w:hyperlink>
          </w:p>
        </w:tc>
      </w:tr>
      <w:tr w:rsidR="00FB6EC8">
        <w:tc>
          <w:tcPr>
            <w:tcW w:w="8220" w:type="dxa"/>
            <w:tcBorders>
              <w:top w:val="nil"/>
              <w:left w:val="nil"/>
              <w:bottom w:val="nil"/>
              <w:right w:val="nil"/>
            </w:tcBorders>
          </w:tcPr>
          <w:p w:rsidR="00FB6EC8" w:rsidRDefault="00FB6EC8">
            <w:pPr>
              <w:pStyle w:val="ConsPlusNormal"/>
            </w:pPr>
            <w:proofErr w:type="spellStart"/>
            <w:r>
              <w:t>abstract</w:t>
            </w:r>
            <w:proofErr w:type="spellEnd"/>
            <w:r>
              <w:t xml:space="preserve"> </w:t>
            </w:r>
            <w:proofErr w:type="spellStart"/>
            <w:r>
              <w:t>database</w:t>
            </w:r>
            <w:proofErr w:type="spellEnd"/>
          </w:p>
        </w:tc>
        <w:tc>
          <w:tcPr>
            <w:tcW w:w="850" w:type="dxa"/>
            <w:tcBorders>
              <w:top w:val="nil"/>
              <w:left w:val="nil"/>
              <w:bottom w:val="nil"/>
              <w:right w:val="nil"/>
            </w:tcBorders>
          </w:tcPr>
          <w:p w:rsidR="00FB6EC8" w:rsidRDefault="00FB6EC8">
            <w:pPr>
              <w:pStyle w:val="ConsPlusNormal"/>
              <w:jc w:val="right"/>
            </w:pPr>
            <w:hyperlink w:anchor="P295">
              <w:r>
                <w:rPr>
                  <w:color w:val="0000FF"/>
                </w:rPr>
                <w:t>98</w:t>
              </w:r>
            </w:hyperlink>
          </w:p>
        </w:tc>
      </w:tr>
      <w:tr w:rsidR="00FB6EC8">
        <w:tc>
          <w:tcPr>
            <w:tcW w:w="8220" w:type="dxa"/>
            <w:tcBorders>
              <w:top w:val="nil"/>
              <w:left w:val="nil"/>
              <w:bottom w:val="nil"/>
              <w:right w:val="nil"/>
            </w:tcBorders>
          </w:tcPr>
          <w:p w:rsidR="00FB6EC8" w:rsidRDefault="00FB6EC8">
            <w:pPr>
              <w:pStyle w:val="ConsPlusNormal"/>
            </w:pPr>
            <w:proofErr w:type="spellStart"/>
            <w:r>
              <w:t>abstract</w:t>
            </w:r>
            <w:proofErr w:type="spellEnd"/>
            <w:r>
              <w:t xml:space="preserve"> </w:t>
            </w:r>
            <w:proofErr w:type="spellStart"/>
            <w:r>
              <w:t>journal</w:t>
            </w:r>
            <w:proofErr w:type="spellEnd"/>
          </w:p>
        </w:tc>
        <w:tc>
          <w:tcPr>
            <w:tcW w:w="850" w:type="dxa"/>
            <w:tcBorders>
              <w:top w:val="nil"/>
              <w:left w:val="nil"/>
              <w:bottom w:val="nil"/>
              <w:right w:val="nil"/>
            </w:tcBorders>
          </w:tcPr>
          <w:p w:rsidR="00FB6EC8" w:rsidRDefault="00FB6EC8">
            <w:pPr>
              <w:pStyle w:val="ConsPlusNormal"/>
              <w:jc w:val="right"/>
            </w:pPr>
            <w:hyperlink w:anchor="P302">
              <w:r>
                <w:rPr>
                  <w:color w:val="0000FF"/>
                </w:rPr>
                <w:t>100</w:t>
              </w:r>
            </w:hyperlink>
          </w:p>
        </w:tc>
      </w:tr>
      <w:tr w:rsidR="00FB6EC8">
        <w:tc>
          <w:tcPr>
            <w:tcW w:w="8220" w:type="dxa"/>
            <w:tcBorders>
              <w:top w:val="nil"/>
              <w:left w:val="nil"/>
              <w:bottom w:val="nil"/>
              <w:right w:val="nil"/>
            </w:tcBorders>
          </w:tcPr>
          <w:p w:rsidR="00FB6EC8" w:rsidRDefault="00FB6EC8">
            <w:pPr>
              <w:pStyle w:val="ConsPlusNormal"/>
            </w:pPr>
            <w:proofErr w:type="spellStart"/>
            <w:r>
              <w:t>abstract</w:t>
            </w:r>
            <w:proofErr w:type="spellEnd"/>
            <w:r>
              <w:t xml:space="preserve"> </w:t>
            </w:r>
            <w:proofErr w:type="spellStart"/>
            <w:r>
              <w:t>publication</w:t>
            </w:r>
            <w:proofErr w:type="spellEnd"/>
          </w:p>
        </w:tc>
        <w:tc>
          <w:tcPr>
            <w:tcW w:w="850" w:type="dxa"/>
            <w:tcBorders>
              <w:top w:val="nil"/>
              <w:left w:val="nil"/>
              <w:bottom w:val="nil"/>
              <w:right w:val="nil"/>
            </w:tcBorders>
          </w:tcPr>
          <w:p w:rsidR="00FB6EC8" w:rsidRDefault="00FB6EC8">
            <w:pPr>
              <w:pStyle w:val="ConsPlusNormal"/>
              <w:jc w:val="right"/>
            </w:pPr>
            <w:hyperlink w:anchor="P297">
              <w:r>
                <w:rPr>
                  <w:color w:val="0000FF"/>
                </w:rPr>
                <w:t>99</w:t>
              </w:r>
            </w:hyperlink>
          </w:p>
        </w:tc>
      </w:tr>
      <w:tr w:rsidR="00FB6EC8">
        <w:tc>
          <w:tcPr>
            <w:tcW w:w="8220" w:type="dxa"/>
            <w:tcBorders>
              <w:top w:val="nil"/>
              <w:left w:val="nil"/>
              <w:bottom w:val="nil"/>
              <w:right w:val="nil"/>
            </w:tcBorders>
          </w:tcPr>
          <w:p w:rsidR="00FB6EC8" w:rsidRDefault="00FB6EC8">
            <w:pPr>
              <w:pStyle w:val="ConsPlusNormal"/>
            </w:pPr>
            <w:proofErr w:type="spellStart"/>
            <w:r>
              <w:t>abstracting</w:t>
            </w:r>
            <w:proofErr w:type="spellEnd"/>
          </w:p>
        </w:tc>
        <w:tc>
          <w:tcPr>
            <w:tcW w:w="850" w:type="dxa"/>
            <w:tcBorders>
              <w:top w:val="nil"/>
              <w:left w:val="nil"/>
              <w:bottom w:val="nil"/>
              <w:right w:val="nil"/>
            </w:tcBorders>
          </w:tcPr>
          <w:p w:rsidR="00FB6EC8" w:rsidRDefault="00FB6EC8">
            <w:pPr>
              <w:pStyle w:val="ConsPlusNormal"/>
              <w:jc w:val="right"/>
            </w:pPr>
            <w:hyperlink w:anchor="P119">
              <w:r>
                <w:rPr>
                  <w:color w:val="0000FF"/>
                </w:rPr>
                <w:t>20</w:t>
              </w:r>
            </w:hyperlink>
          </w:p>
        </w:tc>
      </w:tr>
      <w:tr w:rsidR="00FB6EC8">
        <w:tc>
          <w:tcPr>
            <w:tcW w:w="8220" w:type="dxa"/>
            <w:tcBorders>
              <w:top w:val="nil"/>
              <w:left w:val="nil"/>
              <w:bottom w:val="nil"/>
              <w:right w:val="nil"/>
            </w:tcBorders>
          </w:tcPr>
          <w:p w:rsidR="00FB6EC8" w:rsidRDefault="00FB6EC8">
            <w:pPr>
              <w:pStyle w:val="ConsPlusNormal"/>
            </w:pPr>
            <w:proofErr w:type="spellStart"/>
            <w:r>
              <w:t>access</w:t>
            </w:r>
            <w:proofErr w:type="spellEnd"/>
            <w:r>
              <w:t xml:space="preserve"> </w:t>
            </w:r>
            <w:proofErr w:type="spellStart"/>
            <w:r>
              <w:t>point</w:t>
            </w:r>
            <w:proofErr w:type="spellEnd"/>
          </w:p>
        </w:tc>
        <w:tc>
          <w:tcPr>
            <w:tcW w:w="850" w:type="dxa"/>
            <w:tcBorders>
              <w:top w:val="nil"/>
              <w:left w:val="nil"/>
              <w:bottom w:val="nil"/>
              <w:right w:val="nil"/>
            </w:tcBorders>
          </w:tcPr>
          <w:p w:rsidR="00FB6EC8" w:rsidRDefault="00FB6EC8">
            <w:pPr>
              <w:pStyle w:val="ConsPlusNormal"/>
              <w:jc w:val="right"/>
            </w:pPr>
            <w:hyperlink w:anchor="P164">
              <w:r>
                <w:rPr>
                  <w:color w:val="0000FF"/>
                </w:rPr>
                <w:t>39</w:t>
              </w:r>
            </w:hyperlink>
          </w:p>
        </w:tc>
      </w:tr>
      <w:tr w:rsidR="00FB6EC8">
        <w:tc>
          <w:tcPr>
            <w:tcW w:w="8220" w:type="dxa"/>
            <w:tcBorders>
              <w:top w:val="nil"/>
              <w:left w:val="nil"/>
              <w:bottom w:val="nil"/>
              <w:right w:val="nil"/>
            </w:tcBorders>
          </w:tcPr>
          <w:p w:rsidR="00FB6EC8" w:rsidRDefault="00FB6EC8">
            <w:pPr>
              <w:pStyle w:val="ConsPlusNormal"/>
            </w:pPr>
            <w:proofErr w:type="spellStart"/>
            <w:r>
              <w:t>advisory</w:t>
            </w:r>
            <w:proofErr w:type="spellEnd"/>
            <w:r>
              <w:t xml:space="preserve"> </w:t>
            </w:r>
            <w:proofErr w:type="spellStart"/>
            <w:r>
              <w:t>bibliography</w:t>
            </w:r>
            <w:proofErr w:type="spellEnd"/>
          </w:p>
        </w:tc>
        <w:tc>
          <w:tcPr>
            <w:tcW w:w="850" w:type="dxa"/>
            <w:tcBorders>
              <w:top w:val="nil"/>
              <w:left w:val="nil"/>
              <w:bottom w:val="nil"/>
              <w:right w:val="nil"/>
            </w:tcBorders>
          </w:tcPr>
          <w:p w:rsidR="00FB6EC8" w:rsidRDefault="00FB6EC8">
            <w:pPr>
              <w:pStyle w:val="ConsPlusNormal"/>
              <w:jc w:val="right"/>
            </w:pPr>
            <w:hyperlink w:anchor="P289">
              <w:r>
                <w:rPr>
                  <w:color w:val="0000FF"/>
                </w:rPr>
                <w:t>95</w:t>
              </w:r>
            </w:hyperlink>
          </w:p>
        </w:tc>
      </w:tr>
      <w:tr w:rsidR="00FB6EC8">
        <w:tc>
          <w:tcPr>
            <w:tcW w:w="8220" w:type="dxa"/>
            <w:tcBorders>
              <w:top w:val="nil"/>
              <w:left w:val="nil"/>
              <w:bottom w:val="nil"/>
              <w:right w:val="nil"/>
            </w:tcBorders>
          </w:tcPr>
          <w:p w:rsidR="00FB6EC8" w:rsidRDefault="00FB6EC8">
            <w:pPr>
              <w:pStyle w:val="ConsPlusNormal"/>
            </w:pPr>
            <w:proofErr w:type="spellStart"/>
            <w:r>
              <w:t>alphabetic</w:t>
            </w:r>
            <w:proofErr w:type="spellEnd"/>
            <w:r>
              <w:t xml:space="preserve"> </w:t>
            </w:r>
            <w:proofErr w:type="spellStart"/>
            <w:r>
              <w:t>catalogue</w:t>
            </w:r>
            <w:proofErr w:type="spellEnd"/>
          </w:p>
        </w:tc>
        <w:tc>
          <w:tcPr>
            <w:tcW w:w="850" w:type="dxa"/>
            <w:tcBorders>
              <w:top w:val="nil"/>
              <w:left w:val="nil"/>
              <w:bottom w:val="nil"/>
              <w:right w:val="nil"/>
            </w:tcBorders>
          </w:tcPr>
          <w:p w:rsidR="00FB6EC8" w:rsidRDefault="00FB6EC8">
            <w:pPr>
              <w:pStyle w:val="ConsPlusNormal"/>
              <w:jc w:val="right"/>
            </w:pPr>
            <w:hyperlink w:anchor="P347">
              <w:r>
                <w:rPr>
                  <w:color w:val="0000FF"/>
                </w:rPr>
                <w:t>115</w:t>
              </w:r>
            </w:hyperlink>
          </w:p>
        </w:tc>
      </w:tr>
      <w:tr w:rsidR="00FB6EC8">
        <w:tc>
          <w:tcPr>
            <w:tcW w:w="8220" w:type="dxa"/>
            <w:tcBorders>
              <w:top w:val="nil"/>
              <w:left w:val="nil"/>
              <w:bottom w:val="nil"/>
              <w:right w:val="nil"/>
            </w:tcBorders>
          </w:tcPr>
          <w:p w:rsidR="00FB6EC8" w:rsidRPr="00FB6EC8" w:rsidRDefault="00FB6EC8">
            <w:pPr>
              <w:pStyle w:val="ConsPlusNormal"/>
              <w:rPr>
                <w:lang w:val="en-US"/>
              </w:rPr>
            </w:pPr>
            <w:r w:rsidRPr="00FB6EC8">
              <w:rPr>
                <w:lang w:val="en-US"/>
              </w:rPr>
              <w:t>alphabetic subject index to the systematic catalogue</w:t>
            </w:r>
          </w:p>
        </w:tc>
        <w:tc>
          <w:tcPr>
            <w:tcW w:w="850" w:type="dxa"/>
            <w:tcBorders>
              <w:top w:val="nil"/>
              <w:left w:val="nil"/>
              <w:bottom w:val="nil"/>
              <w:right w:val="nil"/>
            </w:tcBorders>
          </w:tcPr>
          <w:p w:rsidR="00FB6EC8" w:rsidRDefault="00FB6EC8">
            <w:pPr>
              <w:pStyle w:val="ConsPlusNormal"/>
              <w:jc w:val="right"/>
            </w:pPr>
            <w:hyperlink w:anchor="P345">
              <w:r>
                <w:rPr>
                  <w:color w:val="0000FF"/>
                </w:rPr>
                <w:t>114</w:t>
              </w:r>
            </w:hyperlink>
          </w:p>
        </w:tc>
      </w:tr>
      <w:tr w:rsidR="00FB6EC8">
        <w:tc>
          <w:tcPr>
            <w:tcW w:w="8220" w:type="dxa"/>
            <w:tcBorders>
              <w:top w:val="nil"/>
              <w:left w:val="nil"/>
              <w:bottom w:val="nil"/>
              <w:right w:val="nil"/>
            </w:tcBorders>
          </w:tcPr>
          <w:p w:rsidR="00FB6EC8" w:rsidRDefault="00FB6EC8">
            <w:pPr>
              <w:pStyle w:val="ConsPlusNormal"/>
            </w:pPr>
            <w:proofErr w:type="spellStart"/>
            <w:r>
              <w:t>annotated</w:t>
            </w:r>
            <w:proofErr w:type="spellEnd"/>
            <w:r>
              <w:t xml:space="preserve"> </w:t>
            </w:r>
            <w:proofErr w:type="spellStart"/>
            <w:r>
              <w:t>bibliographic</w:t>
            </w:r>
            <w:proofErr w:type="spellEnd"/>
            <w:r>
              <w:t xml:space="preserve"> </w:t>
            </w:r>
            <w:proofErr w:type="spellStart"/>
            <w:r>
              <w:t>record</w:t>
            </w:r>
            <w:proofErr w:type="spellEnd"/>
          </w:p>
        </w:tc>
        <w:tc>
          <w:tcPr>
            <w:tcW w:w="850" w:type="dxa"/>
            <w:tcBorders>
              <w:top w:val="nil"/>
              <w:left w:val="nil"/>
              <w:bottom w:val="nil"/>
              <w:right w:val="nil"/>
            </w:tcBorders>
          </w:tcPr>
          <w:p w:rsidR="00FB6EC8" w:rsidRDefault="00FB6EC8">
            <w:pPr>
              <w:pStyle w:val="ConsPlusNormal"/>
              <w:jc w:val="right"/>
            </w:pPr>
            <w:hyperlink w:anchor="P138">
              <w:r>
                <w:rPr>
                  <w:color w:val="0000FF"/>
                </w:rPr>
                <w:t>27</w:t>
              </w:r>
            </w:hyperlink>
          </w:p>
        </w:tc>
      </w:tr>
      <w:tr w:rsidR="00FB6EC8">
        <w:tc>
          <w:tcPr>
            <w:tcW w:w="8220" w:type="dxa"/>
            <w:tcBorders>
              <w:top w:val="nil"/>
              <w:left w:val="nil"/>
              <w:bottom w:val="nil"/>
              <w:right w:val="nil"/>
            </w:tcBorders>
          </w:tcPr>
          <w:p w:rsidR="00FB6EC8" w:rsidRDefault="00FB6EC8">
            <w:pPr>
              <w:pStyle w:val="ConsPlusNormal"/>
            </w:pPr>
            <w:proofErr w:type="spellStart"/>
            <w:r>
              <w:t>annotated</w:t>
            </w:r>
            <w:proofErr w:type="spellEnd"/>
            <w:r>
              <w:t xml:space="preserve"> </w:t>
            </w:r>
            <w:proofErr w:type="spellStart"/>
            <w:r>
              <w:t>bibliography</w:t>
            </w:r>
            <w:proofErr w:type="spellEnd"/>
          </w:p>
        </w:tc>
        <w:tc>
          <w:tcPr>
            <w:tcW w:w="850" w:type="dxa"/>
            <w:tcBorders>
              <w:top w:val="nil"/>
              <w:left w:val="nil"/>
              <w:bottom w:val="nil"/>
              <w:right w:val="nil"/>
            </w:tcBorders>
          </w:tcPr>
          <w:p w:rsidR="00FB6EC8" w:rsidRDefault="00FB6EC8">
            <w:pPr>
              <w:pStyle w:val="ConsPlusNormal"/>
              <w:jc w:val="right"/>
            </w:pPr>
            <w:hyperlink w:anchor="P209">
              <w:r>
                <w:rPr>
                  <w:color w:val="0000FF"/>
                </w:rPr>
                <w:t>58</w:t>
              </w:r>
            </w:hyperlink>
          </w:p>
        </w:tc>
      </w:tr>
      <w:tr w:rsidR="00FB6EC8">
        <w:tc>
          <w:tcPr>
            <w:tcW w:w="8220" w:type="dxa"/>
            <w:tcBorders>
              <w:top w:val="nil"/>
              <w:left w:val="nil"/>
              <w:bottom w:val="nil"/>
              <w:right w:val="nil"/>
            </w:tcBorders>
          </w:tcPr>
          <w:p w:rsidR="00FB6EC8" w:rsidRDefault="00FB6EC8">
            <w:pPr>
              <w:pStyle w:val="ConsPlusNormal"/>
            </w:pPr>
            <w:proofErr w:type="spellStart"/>
            <w:r>
              <w:t>annotating</w:t>
            </w:r>
            <w:proofErr w:type="spellEnd"/>
          </w:p>
        </w:tc>
        <w:tc>
          <w:tcPr>
            <w:tcW w:w="850" w:type="dxa"/>
            <w:tcBorders>
              <w:top w:val="nil"/>
              <w:left w:val="nil"/>
              <w:bottom w:val="nil"/>
              <w:right w:val="nil"/>
            </w:tcBorders>
          </w:tcPr>
          <w:p w:rsidR="00FB6EC8" w:rsidRDefault="00FB6EC8">
            <w:pPr>
              <w:pStyle w:val="ConsPlusNormal"/>
              <w:jc w:val="right"/>
            </w:pPr>
            <w:hyperlink w:anchor="P103">
              <w:r>
                <w:rPr>
                  <w:color w:val="0000FF"/>
                </w:rPr>
                <w:t>12</w:t>
              </w:r>
            </w:hyperlink>
          </w:p>
        </w:tc>
      </w:tr>
      <w:tr w:rsidR="00FB6EC8">
        <w:tc>
          <w:tcPr>
            <w:tcW w:w="8220" w:type="dxa"/>
            <w:tcBorders>
              <w:top w:val="nil"/>
              <w:left w:val="nil"/>
              <w:bottom w:val="nil"/>
              <w:right w:val="nil"/>
            </w:tcBorders>
          </w:tcPr>
          <w:p w:rsidR="00FB6EC8" w:rsidRDefault="00FB6EC8">
            <w:pPr>
              <w:pStyle w:val="ConsPlusNormal"/>
            </w:pPr>
            <w:proofErr w:type="spellStart"/>
            <w:r>
              <w:t>annotation</w:t>
            </w:r>
            <w:proofErr w:type="spellEnd"/>
          </w:p>
        </w:tc>
        <w:tc>
          <w:tcPr>
            <w:tcW w:w="850" w:type="dxa"/>
            <w:tcBorders>
              <w:top w:val="nil"/>
              <w:left w:val="nil"/>
              <w:bottom w:val="nil"/>
              <w:right w:val="nil"/>
            </w:tcBorders>
          </w:tcPr>
          <w:p w:rsidR="00FB6EC8" w:rsidRDefault="00FB6EC8">
            <w:pPr>
              <w:pStyle w:val="ConsPlusNormal"/>
              <w:jc w:val="right"/>
            </w:pPr>
            <w:hyperlink w:anchor="P136">
              <w:r>
                <w:rPr>
                  <w:color w:val="0000FF"/>
                </w:rPr>
                <w:t>26</w:t>
              </w:r>
            </w:hyperlink>
          </w:p>
        </w:tc>
      </w:tr>
      <w:tr w:rsidR="00FB6EC8">
        <w:tc>
          <w:tcPr>
            <w:tcW w:w="8220" w:type="dxa"/>
            <w:tcBorders>
              <w:top w:val="nil"/>
              <w:left w:val="nil"/>
              <w:bottom w:val="nil"/>
              <w:right w:val="nil"/>
            </w:tcBorders>
          </w:tcPr>
          <w:p w:rsidR="00FB6EC8" w:rsidRDefault="00FB6EC8">
            <w:pPr>
              <w:pStyle w:val="ConsPlusNormal"/>
            </w:pPr>
            <w:proofErr w:type="spellStart"/>
            <w:r>
              <w:t>archive</w:t>
            </w:r>
            <w:proofErr w:type="spellEnd"/>
            <w:r>
              <w:t xml:space="preserve"> </w:t>
            </w:r>
            <w:proofErr w:type="spellStart"/>
            <w:r>
              <w:t>of</w:t>
            </w:r>
            <w:proofErr w:type="spellEnd"/>
            <w:r>
              <w:t xml:space="preserve"> </w:t>
            </w:r>
            <w:proofErr w:type="spellStart"/>
            <w:r>
              <w:t>references</w:t>
            </w:r>
            <w:proofErr w:type="spellEnd"/>
          </w:p>
        </w:tc>
        <w:tc>
          <w:tcPr>
            <w:tcW w:w="850" w:type="dxa"/>
            <w:tcBorders>
              <w:top w:val="nil"/>
              <w:left w:val="nil"/>
              <w:bottom w:val="nil"/>
              <w:right w:val="nil"/>
            </w:tcBorders>
          </w:tcPr>
          <w:p w:rsidR="00FB6EC8" w:rsidRDefault="00FB6EC8">
            <w:pPr>
              <w:pStyle w:val="ConsPlusNormal"/>
              <w:jc w:val="right"/>
            </w:pPr>
            <w:hyperlink w:anchor="P371">
              <w:r>
                <w:rPr>
                  <w:color w:val="0000FF"/>
                </w:rPr>
                <w:t>127</w:t>
              </w:r>
            </w:hyperlink>
          </w:p>
        </w:tc>
      </w:tr>
      <w:tr w:rsidR="00FB6EC8">
        <w:tc>
          <w:tcPr>
            <w:tcW w:w="8220" w:type="dxa"/>
            <w:tcBorders>
              <w:top w:val="nil"/>
              <w:left w:val="nil"/>
              <w:bottom w:val="nil"/>
              <w:right w:val="nil"/>
            </w:tcBorders>
          </w:tcPr>
          <w:p w:rsidR="00FB6EC8" w:rsidRDefault="00FB6EC8">
            <w:pPr>
              <w:pStyle w:val="ConsPlusNormal"/>
            </w:pPr>
            <w:proofErr w:type="spellStart"/>
            <w:r>
              <w:t>authority</w:t>
            </w:r>
            <w:proofErr w:type="spellEnd"/>
            <w:r>
              <w:t xml:space="preserve"> </w:t>
            </w:r>
            <w:proofErr w:type="spellStart"/>
            <w:r>
              <w:t>control</w:t>
            </w:r>
            <w:proofErr w:type="spellEnd"/>
          </w:p>
        </w:tc>
        <w:tc>
          <w:tcPr>
            <w:tcW w:w="850" w:type="dxa"/>
            <w:tcBorders>
              <w:top w:val="nil"/>
              <w:left w:val="nil"/>
              <w:bottom w:val="nil"/>
              <w:right w:val="nil"/>
            </w:tcBorders>
          </w:tcPr>
          <w:p w:rsidR="00FB6EC8" w:rsidRDefault="00FB6EC8">
            <w:pPr>
              <w:pStyle w:val="ConsPlusNormal"/>
              <w:jc w:val="right"/>
            </w:pPr>
            <w:hyperlink w:anchor="P132">
              <w:r>
                <w:rPr>
                  <w:color w:val="0000FF"/>
                </w:rPr>
                <w:t>24</w:t>
              </w:r>
            </w:hyperlink>
          </w:p>
        </w:tc>
      </w:tr>
      <w:tr w:rsidR="00FB6EC8">
        <w:tc>
          <w:tcPr>
            <w:tcW w:w="8220" w:type="dxa"/>
            <w:tcBorders>
              <w:top w:val="nil"/>
              <w:left w:val="nil"/>
              <w:bottom w:val="nil"/>
              <w:right w:val="nil"/>
            </w:tcBorders>
          </w:tcPr>
          <w:p w:rsidR="00FB6EC8" w:rsidRDefault="00FB6EC8">
            <w:pPr>
              <w:pStyle w:val="ConsPlusNormal"/>
            </w:pPr>
            <w:proofErr w:type="spellStart"/>
            <w:r>
              <w:t>authority</w:t>
            </w:r>
            <w:proofErr w:type="spellEnd"/>
            <w:r>
              <w:t xml:space="preserve"> </w:t>
            </w:r>
            <w:proofErr w:type="spellStart"/>
            <w:r>
              <w:t>data</w:t>
            </w:r>
            <w:proofErr w:type="spellEnd"/>
          </w:p>
        </w:tc>
        <w:tc>
          <w:tcPr>
            <w:tcW w:w="850" w:type="dxa"/>
            <w:tcBorders>
              <w:top w:val="nil"/>
              <w:left w:val="nil"/>
              <w:bottom w:val="nil"/>
              <w:right w:val="nil"/>
            </w:tcBorders>
          </w:tcPr>
          <w:p w:rsidR="00FB6EC8" w:rsidRDefault="00FB6EC8">
            <w:pPr>
              <w:pStyle w:val="ConsPlusNormal"/>
              <w:jc w:val="right"/>
            </w:pPr>
            <w:hyperlink w:anchor="P130">
              <w:r>
                <w:rPr>
                  <w:color w:val="0000FF"/>
                </w:rPr>
                <w:t>23</w:t>
              </w:r>
            </w:hyperlink>
          </w:p>
        </w:tc>
      </w:tr>
      <w:tr w:rsidR="00FB6EC8">
        <w:tc>
          <w:tcPr>
            <w:tcW w:w="8220" w:type="dxa"/>
            <w:tcBorders>
              <w:top w:val="nil"/>
              <w:left w:val="nil"/>
              <w:bottom w:val="nil"/>
              <w:right w:val="nil"/>
            </w:tcBorders>
          </w:tcPr>
          <w:p w:rsidR="00FB6EC8" w:rsidRDefault="00FB6EC8">
            <w:pPr>
              <w:pStyle w:val="ConsPlusNormal"/>
            </w:pPr>
            <w:proofErr w:type="spellStart"/>
            <w:r>
              <w:t>authority</w:t>
            </w:r>
            <w:proofErr w:type="spellEnd"/>
            <w:r>
              <w:t xml:space="preserve"> </w:t>
            </w:r>
            <w:proofErr w:type="spellStart"/>
            <w:r>
              <w:t>file</w:t>
            </w:r>
            <w:proofErr w:type="spellEnd"/>
          </w:p>
        </w:tc>
        <w:tc>
          <w:tcPr>
            <w:tcW w:w="850" w:type="dxa"/>
            <w:tcBorders>
              <w:top w:val="nil"/>
              <w:left w:val="nil"/>
              <w:bottom w:val="nil"/>
              <w:right w:val="nil"/>
            </w:tcBorders>
          </w:tcPr>
          <w:p w:rsidR="00FB6EC8" w:rsidRDefault="00FB6EC8">
            <w:pPr>
              <w:pStyle w:val="ConsPlusNormal"/>
              <w:jc w:val="right"/>
            </w:pPr>
            <w:hyperlink w:anchor="P134">
              <w:r>
                <w:rPr>
                  <w:color w:val="0000FF"/>
                </w:rPr>
                <w:t>25</w:t>
              </w:r>
            </w:hyperlink>
          </w:p>
        </w:tc>
      </w:tr>
      <w:tr w:rsidR="00FB6EC8">
        <w:tc>
          <w:tcPr>
            <w:tcW w:w="8220" w:type="dxa"/>
            <w:tcBorders>
              <w:top w:val="nil"/>
              <w:left w:val="nil"/>
              <w:bottom w:val="nil"/>
              <w:right w:val="nil"/>
            </w:tcBorders>
          </w:tcPr>
          <w:p w:rsidR="00FB6EC8" w:rsidRDefault="00FB6EC8">
            <w:pPr>
              <w:pStyle w:val="ConsPlusNormal"/>
            </w:pPr>
            <w:proofErr w:type="spellStart"/>
            <w:r>
              <w:t>authority</w:t>
            </w:r>
            <w:proofErr w:type="spellEnd"/>
            <w:r>
              <w:t xml:space="preserve"> </w:t>
            </w:r>
            <w:proofErr w:type="spellStart"/>
            <w:r>
              <w:t>record</w:t>
            </w:r>
            <w:proofErr w:type="spellEnd"/>
          </w:p>
        </w:tc>
        <w:tc>
          <w:tcPr>
            <w:tcW w:w="850" w:type="dxa"/>
            <w:tcBorders>
              <w:top w:val="nil"/>
              <w:left w:val="nil"/>
              <w:bottom w:val="nil"/>
              <w:right w:val="nil"/>
            </w:tcBorders>
          </w:tcPr>
          <w:p w:rsidR="00FB6EC8" w:rsidRDefault="00FB6EC8">
            <w:pPr>
              <w:pStyle w:val="ConsPlusNormal"/>
              <w:jc w:val="right"/>
            </w:pPr>
            <w:hyperlink w:anchor="P128">
              <w:r>
                <w:rPr>
                  <w:color w:val="0000FF"/>
                </w:rPr>
                <w:t>22</w:t>
              </w:r>
            </w:hyperlink>
          </w:p>
        </w:tc>
      </w:tr>
      <w:tr w:rsidR="00FB6EC8">
        <w:tc>
          <w:tcPr>
            <w:tcW w:w="8220" w:type="dxa"/>
            <w:tcBorders>
              <w:top w:val="nil"/>
              <w:left w:val="nil"/>
              <w:bottom w:val="nil"/>
              <w:right w:val="nil"/>
            </w:tcBorders>
          </w:tcPr>
          <w:p w:rsidR="00FB6EC8" w:rsidRDefault="00FB6EC8">
            <w:pPr>
              <w:pStyle w:val="ConsPlusNormal"/>
            </w:pPr>
            <w:proofErr w:type="spellStart"/>
            <w:r>
              <w:t>auxiliary</w:t>
            </w:r>
            <w:proofErr w:type="spellEnd"/>
            <w:r>
              <w:t xml:space="preserve"> </w:t>
            </w:r>
            <w:proofErr w:type="spellStart"/>
            <w:r>
              <w:t>index</w:t>
            </w:r>
            <w:proofErr w:type="spellEnd"/>
          </w:p>
        </w:tc>
        <w:tc>
          <w:tcPr>
            <w:tcW w:w="850" w:type="dxa"/>
            <w:tcBorders>
              <w:top w:val="nil"/>
              <w:left w:val="nil"/>
              <w:bottom w:val="nil"/>
              <w:right w:val="nil"/>
            </w:tcBorders>
          </w:tcPr>
          <w:p w:rsidR="00FB6EC8" w:rsidRDefault="00FB6EC8">
            <w:pPr>
              <w:pStyle w:val="ConsPlusNormal"/>
              <w:jc w:val="right"/>
            </w:pPr>
            <w:hyperlink w:anchor="P245">
              <w:r>
                <w:rPr>
                  <w:color w:val="0000FF"/>
                </w:rPr>
                <w:t>74</w:t>
              </w:r>
            </w:hyperlink>
          </w:p>
        </w:tc>
      </w:tr>
      <w:tr w:rsidR="00FB6EC8">
        <w:tc>
          <w:tcPr>
            <w:tcW w:w="8220"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catalogue</w:t>
            </w:r>
            <w:proofErr w:type="spellEnd"/>
          </w:p>
        </w:tc>
        <w:tc>
          <w:tcPr>
            <w:tcW w:w="850" w:type="dxa"/>
            <w:tcBorders>
              <w:top w:val="nil"/>
              <w:left w:val="nil"/>
              <w:bottom w:val="nil"/>
              <w:right w:val="nil"/>
            </w:tcBorders>
          </w:tcPr>
          <w:p w:rsidR="00FB6EC8" w:rsidRDefault="00FB6EC8">
            <w:pPr>
              <w:pStyle w:val="ConsPlusNormal"/>
              <w:jc w:val="right"/>
            </w:pPr>
            <w:hyperlink w:anchor="P218">
              <w:r>
                <w:rPr>
                  <w:color w:val="0000FF"/>
                </w:rPr>
                <w:t>61</w:t>
              </w:r>
            </w:hyperlink>
          </w:p>
        </w:tc>
      </w:tr>
      <w:tr w:rsidR="00FB6EC8">
        <w:tc>
          <w:tcPr>
            <w:tcW w:w="8220"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cataloguing</w:t>
            </w:r>
            <w:proofErr w:type="spellEnd"/>
          </w:p>
        </w:tc>
        <w:tc>
          <w:tcPr>
            <w:tcW w:w="850" w:type="dxa"/>
            <w:tcBorders>
              <w:top w:val="nil"/>
              <w:left w:val="nil"/>
              <w:bottom w:val="nil"/>
              <w:right w:val="nil"/>
            </w:tcBorders>
          </w:tcPr>
          <w:p w:rsidR="00FB6EC8" w:rsidRDefault="00FB6EC8">
            <w:pPr>
              <w:pStyle w:val="ConsPlusNormal"/>
              <w:jc w:val="right"/>
            </w:pPr>
            <w:hyperlink w:anchor="P81">
              <w:r>
                <w:rPr>
                  <w:color w:val="0000FF"/>
                </w:rPr>
                <w:t>4</w:t>
              </w:r>
            </w:hyperlink>
          </w:p>
        </w:tc>
      </w:tr>
      <w:tr w:rsidR="00FB6EC8">
        <w:tc>
          <w:tcPr>
            <w:tcW w:w="8220"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classifying</w:t>
            </w:r>
            <w:proofErr w:type="spellEnd"/>
          </w:p>
        </w:tc>
        <w:tc>
          <w:tcPr>
            <w:tcW w:w="850" w:type="dxa"/>
            <w:tcBorders>
              <w:top w:val="nil"/>
              <w:left w:val="nil"/>
              <w:bottom w:val="nil"/>
              <w:right w:val="nil"/>
            </w:tcBorders>
          </w:tcPr>
          <w:p w:rsidR="00FB6EC8" w:rsidRDefault="00FB6EC8">
            <w:pPr>
              <w:pStyle w:val="ConsPlusNormal"/>
              <w:jc w:val="right"/>
            </w:pPr>
            <w:hyperlink w:anchor="P115">
              <w:r>
                <w:rPr>
                  <w:color w:val="0000FF"/>
                </w:rPr>
                <w:t>18</w:t>
              </w:r>
            </w:hyperlink>
          </w:p>
        </w:tc>
      </w:tr>
      <w:tr w:rsidR="00FB6EC8">
        <w:tc>
          <w:tcPr>
            <w:tcW w:w="8220" w:type="dxa"/>
            <w:tcBorders>
              <w:top w:val="nil"/>
              <w:left w:val="nil"/>
              <w:bottom w:val="nil"/>
              <w:right w:val="nil"/>
            </w:tcBorders>
          </w:tcPr>
          <w:p w:rsidR="00FB6EC8" w:rsidRDefault="00FB6EC8">
            <w:pPr>
              <w:pStyle w:val="ConsPlusNormal"/>
            </w:pPr>
            <w:proofErr w:type="spellStart"/>
            <w:r>
              <w:lastRenderedPageBreak/>
              <w:t>bibliographic</w:t>
            </w:r>
            <w:proofErr w:type="spellEnd"/>
            <w:r>
              <w:t xml:space="preserve"> </w:t>
            </w:r>
            <w:proofErr w:type="spellStart"/>
            <w:r>
              <w:t>data</w:t>
            </w:r>
            <w:proofErr w:type="spellEnd"/>
          </w:p>
        </w:tc>
        <w:tc>
          <w:tcPr>
            <w:tcW w:w="850" w:type="dxa"/>
            <w:tcBorders>
              <w:top w:val="nil"/>
              <w:left w:val="nil"/>
              <w:bottom w:val="nil"/>
              <w:right w:val="nil"/>
            </w:tcBorders>
          </w:tcPr>
          <w:p w:rsidR="00FB6EC8" w:rsidRDefault="00FB6EC8">
            <w:pPr>
              <w:pStyle w:val="ConsPlusNormal"/>
              <w:jc w:val="right"/>
            </w:pPr>
            <w:hyperlink w:anchor="P88">
              <w:r>
                <w:rPr>
                  <w:color w:val="0000FF"/>
                </w:rPr>
                <w:t>7</w:t>
              </w:r>
            </w:hyperlink>
            <w:r>
              <w:t xml:space="preserve">; </w:t>
            </w:r>
            <w:hyperlink w:anchor="P90">
              <w:r>
                <w:rPr>
                  <w:color w:val="0000FF"/>
                </w:rPr>
                <w:t>8</w:t>
              </w:r>
            </w:hyperlink>
          </w:p>
        </w:tc>
      </w:tr>
      <w:tr w:rsidR="00FB6EC8">
        <w:tc>
          <w:tcPr>
            <w:tcW w:w="8220"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database</w:t>
            </w:r>
            <w:proofErr w:type="spellEnd"/>
          </w:p>
        </w:tc>
        <w:tc>
          <w:tcPr>
            <w:tcW w:w="850" w:type="dxa"/>
            <w:tcBorders>
              <w:top w:val="nil"/>
              <w:left w:val="nil"/>
              <w:bottom w:val="nil"/>
              <w:right w:val="nil"/>
            </w:tcBorders>
          </w:tcPr>
          <w:p w:rsidR="00FB6EC8" w:rsidRDefault="00FB6EC8">
            <w:pPr>
              <w:pStyle w:val="ConsPlusNormal"/>
              <w:jc w:val="right"/>
            </w:pPr>
            <w:hyperlink w:anchor="P211">
              <w:r>
                <w:rPr>
                  <w:color w:val="0000FF"/>
                </w:rPr>
                <w:t>59</w:t>
              </w:r>
            </w:hyperlink>
          </w:p>
        </w:tc>
      </w:tr>
      <w:tr w:rsidR="00FB6EC8">
        <w:tc>
          <w:tcPr>
            <w:tcW w:w="8220"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description</w:t>
            </w:r>
            <w:proofErr w:type="spellEnd"/>
          </w:p>
        </w:tc>
        <w:tc>
          <w:tcPr>
            <w:tcW w:w="850" w:type="dxa"/>
            <w:tcBorders>
              <w:top w:val="nil"/>
              <w:left w:val="nil"/>
              <w:bottom w:val="nil"/>
              <w:right w:val="nil"/>
            </w:tcBorders>
          </w:tcPr>
          <w:p w:rsidR="00FB6EC8" w:rsidRDefault="00FB6EC8">
            <w:pPr>
              <w:pStyle w:val="ConsPlusNormal"/>
              <w:jc w:val="right"/>
            </w:pPr>
            <w:hyperlink w:anchor="P140">
              <w:r>
                <w:rPr>
                  <w:color w:val="0000FF"/>
                </w:rPr>
                <w:t>28</w:t>
              </w:r>
            </w:hyperlink>
          </w:p>
        </w:tc>
      </w:tr>
      <w:tr w:rsidR="00FB6EC8">
        <w:tc>
          <w:tcPr>
            <w:tcW w:w="8220"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description</w:t>
            </w:r>
            <w:proofErr w:type="spellEnd"/>
            <w:r>
              <w:t xml:space="preserve"> </w:t>
            </w:r>
            <w:proofErr w:type="spellStart"/>
            <w:r>
              <w:t>area</w:t>
            </w:r>
            <w:proofErr w:type="spellEnd"/>
          </w:p>
        </w:tc>
        <w:tc>
          <w:tcPr>
            <w:tcW w:w="850" w:type="dxa"/>
            <w:tcBorders>
              <w:top w:val="nil"/>
              <w:left w:val="nil"/>
              <w:bottom w:val="nil"/>
              <w:right w:val="nil"/>
            </w:tcBorders>
          </w:tcPr>
          <w:p w:rsidR="00FB6EC8" w:rsidRDefault="00FB6EC8">
            <w:pPr>
              <w:pStyle w:val="ConsPlusNormal"/>
              <w:jc w:val="right"/>
            </w:pPr>
            <w:hyperlink w:anchor="P189">
              <w:r>
                <w:rPr>
                  <w:color w:val="0000FF"/>
                </w:rPr>
                <w:t>50</w:t>
              </w:r>
            </w:hyperlink>
          </w:p>
        </w:tc>
      </w:tr>
      <w:tr w:rsidR="00FB6EC8">
        <w:tc>
          <w:tcPr>
            <w:tcW w:w="8220" w:type="dxa"/>
            <w:tcBorders>
              <w:top w:val="nil"/>
              <w:left w:val="nil"/>
              <w:bottom w:val="nil"/>
              <w:right w:val="nil"/>
            </w:tcBorders>
          </w:tcPr>
          <w:p w:rsidR="00FB6EC8" w:rsidRPr="00FB6EC8" w:rsidRDefault="00FB6EC8">
            <w:pPr>
              <w:pStyle w:val="ConsPlusNormal"/>
              <w:rPr>
                <w:lang w:val="en-US"/>
              </w:rPr>
            </w:pPr>
            <w:r w:rsidRPr="00FB6EC8">
              <w:rPr>
                <w:lang w:val="en-US"/>
              </w:rPr>
              <w:t>bibliographic description of the resource part</w:t>
            </w:r>
          </w:p>
        </w:tc>
        <w:tc>
          <w:tcPr>
            <w:tcW w:w="850" w:type="dxa"/>
            <w:tcBorders>
              <w:top w:val="nil"/>
              <w:left w:val="nil"/>
              <w:bottom w:val="nil"/>
              <w:right w:val="nil"/>
            </w:tcBorders>
          </w:tcPr>
          <w:p w:rsidR="00FB6EC8" w:rsidRDefault="00FB6EC8">
            <w:pPr>
              <w:pStyle w:val="ConsPlusNormal"/>
              <w:jc w:val="right"/>
            </w:pPr>
            <w:hyperlink w:anchor="P181">
              <w:r>
                <w:rPr>
                  <w:color w:val="0000FF"/>
                </w:rPr>
                <w:t>46</w:t>
              </w:r>
            </w:hyperlink>
          </w:p>
        </w:tc>
      </w:tr>
      <w:tr w:rsidR="00FB6EC8">
        <w:tc>
          <w:tcPr>
            <w:tcW w:w="9070"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FB6E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6EC8" w:rsidRDefault="00FB6E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6EC8" w:rsidRDefault="00FB6EC8">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FB6EC8" w:rsidRDefault="00FB6EC8">
                  <w:pPr>
                    <w:pStyle w:val="ConsPlusNormal"/>
                    <w:jc w:val="both"/>
                  </w:pPr>
                  <w:proofErr w:type="spellStart"/>
                  <w:r>
                    <w:rPr>
                      <w:color w:val="392C69"/>
                    </w:rPr>
                    <w:t>КонсультантПлюс</w:t>
                  </w:r>
                  <w:proofErr w:type="spellEnd"/>
                  <w:r>
                    <w:rPr>
                      <w:color w:val="392C69"/>
                    </w:rPr>
                    <w:t>: примечание.</w:t>
                  </w:r>
                </w:p>
                <w:p w:rsidR="00FB6EC8" w:rsidRDefault="00FB6EC8">
                  <w:pPr>
                    <w:pStyle w:val="ConsPlusNormal"/>
                    <w:jc w:val="both"/>
                  </w:pPr>
                  <w:r>
                    <w:rPr>
                      <w:color w:val="392C69"/>
                    </w:rPr>
                    <w:t>В официальном тексте документа, видимо, допущена опечатка: имеется в виду ст. 15, а не 20.</w:t>
                  </w:r>
                </w:p>
              </w:tc>
              <w:tc>
                <w:tcPr>
                  <w:tcW w:w="113" w:type="dxa"/>
                  <w:tcBorders>
                    <w:top w:val="nil"/>
                    <w:left w:val="nil"/>
                    <w:bottom w:val="nil"/>
                    <w:right w:val="nil"/>
                  </w:tcBorders>
                  <w:shd w:val="clear" w:color="auto" w:fill="F4F3F8"/>
                  <w:tcMar>
                    <w:top w:w="0" w:type="dxa"/>
                    <w:left w:w="0" w:type="dxa"/>
                    <w:bottom w:w="0" w:type="dxa"/>
                    <w:right w:w="0" w:type="dxa"/>
                  </w:tcMar>
                </w:tcPr>
                <w:p w:rsidR="00FB6EC8" w:rsidRDefault="00FB6EC8">
                  <w:pPr>
                    <w:pStyle w:val="ConsPlusNormal"/>
                  </w:pPr>
                </w:p>
              </w:tc>
            </w:tr>
          </w:tbl>
          <w:p w:rsidR="00FB6EC8" w:rsidRDefault="00FB6EC8">
            <w:pPr>
              <w:pStyle w:val="ConsPlusNormal"/>
            </w:pPr>
          </w:p>
        </w:tc>
      </w:tr>
      <w:tr w:rsidR="00FB6EC8">
        <w:tc>
          <w:tcPr>
            <w:tcW w:w="8220"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discovery</w:t>
            </w:r>
            <w:proofErr w:type="spellEnd"/>
          </w:p>
        </w:tc>
        <w:tc>
          <w:tcPr>
            <w:tcW w:w="850" w:type="dxa"/>
            <w:tcBorders>
              <w:top w:val="nil"/>
              <w:left w:val="nil"/>
              <w:bottom w:val="nil"/>
              <w:right w:val="nil"/>
            </w:tcBorders>
          </w:tcPr>
          <w:p w:rsidR="00FB6EC8" w:rsidRDefault="00FB6EC8">
            <w:pPr>
              <w:pStyle w:val="ConsPlusNormal"/>
              <w:jc w:val="right"/>
            </w:pPr>
            <w:hyperlink w:anchor="P109">
              <w:r>
                <w:rPr>
                  <w:color w:val="0000FF"/>
                </w:rPr>
                <w:t>20</w:t>
              </w:r>
            </w:hyperlink>
          </w:p>
        </w:tc>
      </w:tr>
      <w:tr w:rsidR="00FB6EC8">
        <w:tc>
          <w:tcPr>
            <w:tcW w:w="8220"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file</w:t>
            </w:r>
            <w:proofErr w:type="spellEnd"/>
          </w:p>
        </w:tc>
        <w:tc>
          <w:tcPr>
            <w:tcW w:w="850" w:type="dxa"/>
            <w:tcBorders>
              <w:top w:val="nil"/>
              <w:left w:val="nil"/>
              <w:bottom w:val="nil"/>
              <w:right w:val="nil"/>
            </w:tcBorders>
          </w:tcPr>
          <w:p w:rsidR="00FB6EC8" w:rsidRDefault="00FB6EC8">
            <w:pPr>
              <w:pStyle w:val="ConsPlusNormal"/>
              <w:jc w:val="right"/>
            </w:pPr>
            <w:hyperlink w:anchor="P349">
              <w:r>
                <w:rPr>
                  <w:color w:val="0000FF"/>
                </w:rPr>
                <w:t>116</w:t>
              </w:r>
            </w:hyperlink>
          </w:p>
        </w:tc>
      </w:tr>
      <w:tr w:rsidR="00FB6EC8">
        <w:tc>
          <w:tcPr>
            <w:tcW w:w="8220"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grouping</w:t>
            </w:r>
            <w:proofErr w:type="spellEnd"/>
          </w:p>
        </w:tc>
        <w:tc>
          <w:tcPr>
            <w:tcW w:w="850" w:type="dxa"/>
            <w:tcBorders>
              <w:top w:val="nil"/>
              <w:left w:val="nil"/>
              <w:bottom w:val="nil"/>
              <w:right w:val="nil"/>
            </w:tcBorders>
          </w:tcPr>
          <w:p w:rsidR="00FB6EC8" w:rsidRDefault="00FB6EC8">
            <w:pPr>
              <w:pStyle w:val="ConsPlusNormal"/>
              <w:jc w:val="right"/>
            </w:pPr>
            <w:hyperlink w:anchor="P105">
              <w:r>
                <w:rPr>
                  <w:color w:val="0000FF"/>
                </w:rPr>
                <w:t>13</w:t>
              </w:r>
            </w:hyperlink>
          </w:p>
        </w:tc>
      </w:tr>
      <w:tr w:rsidR="00FB6EC8">
        <w:tc>
          <w:tcPr>
            <w:tcW w:w="8220"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guide</w:t>
            </w:r>
            <w:proofErr w:type="spellEnd"/>
          </w:p>
        </w:tc>
        <w:tc>
          <w:tcPr>
            <w:tcW w:w="850" w:type="dxa"/>
            <w:tcBorders>
              <w:top w:val="nil"/>
              <w:left w:val="nil"/>
              <w:bottom w:val="nil"/>
              <w:right w:val="nil"/>
            </w:tcBorders>
          </w:tcPr>
          <w:p w:rsidR="00FB6EC8" w:rsidRDefault="00FB6EC8">
            <w:pPr>
              <w:pStyle w:val="ConsPlusNormal"/>
              <w:jc w:val="right"/>
            </w:pPr>
            <w:hyperlink w:anchor="P223">
              <w:r>
                <w:rPr>
                  <w:color w:val="0000FF"/>
                </w:rPr>
                <w:t>63</w:t>
              </w:r>
            </w:hyperlink>
          </w:p>
        </w:tc>
      </w:tr>
      <w:tr w:rsidR="00FB6EC8">
        <w:tc>
          <w:tcPr>
            <w:tcW w:w="8220"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index</w:t>
            </w:r>
            <w:proofErr w:type="spellEnd"/>
          </w:p>
        </w:tc>
        <w:tc>
          <w:tcPr>
            <w:tcW w:w="850" w:type="dxa"/>
            <w:tcBorders>
              <w:top w:val="nil"/>
              <w:left w:val="nil"/>
              <w:bottom w:val="nil"/>
              <w:right w:val="nil"/>
            </w:tcBorders>
          </w:tcPr>
          <w:p w:rsidR="00FB6EC8" w:rsidRDefault="00FB6EC8">
            <w:pPr>
              <w:pStyle w:val="ConsPlusNormal"/>
              <w:jc w:val="right"/>
            </w:pPr>
            <w:hyperlink w:anchor="P231">
              <w:r>
                <w:rPr>
                  <w:color w:val="0000FF"/>
                </w:rPr>
                <w:t>67</w:t>
              </w:r>
            </w:hyperlink>
          </w:p>
        </w:tc>
      </w:tr>
      <w:tr w:rsidR="00FB6EC8">
        <w:tc>
          <w:tcPr>
            <w:tcW w:w="8220" w:type="dxa"/>
            <w:tcBorders>
              <w:top w:val="nil"/>
              <w:left w:val="nil"/>
              <w:bottom w:val="nil"/>
              <w:right w:val="nil"/>
            </w:tcBorders>
          </w:tcPr>
          <w:p w:rsidR="00FB6EC8" w:rsidRPr="00FB6EC8" w:rsidRDefault="00FB6EC8">
            <w:pPr>
              <w:pStyle w:val="ConsPlusNormal"/>
              <w:rPr>
                <w:lang w:val="en-US"/>
              </w:rPr>
            </w:pPr>
            <w:r w:rsidRPr="00FB6EC8">
              <w:rPr>
                <w:lang w:val="en-US"/>
              </w:rPr>
              <w:t>bibliographic index to the publication</w:t>
            </w:r>
          </w:p>
        </w:tc>
        <w:tc>
          <w:tcPr>
            <w:tcW w:w="850" w:type="dxa"/>
            <w:tcBorders>
              <w:top w:val="nil"/>
              <w:left w:val="nil"/>
              <w:bottom w:val="nil"/>
              <w:right w:val="nil"/>
            </w:tcBorders>
          </w:tcPr>
          <w:p w:rsidR="00FB6EC8" w:rsidRDefault="00FB6EC8">
            <w:pPr>
              <w:pStyle w:val="ConsPlusNormal"/>
              <w:jc w:val="right"/>
            </w:pPr>
            <w:hyperlink w:anchor="P233">
              <w:r>
                <w:rPr>
                  <w:color w:val="0000FF"/>
                </w:rPr>
                <w:t>68</w:t>
              </w:r>
            </w:hyperlink>
          </w:p>
        </w:tc>
      </w:tr>
      <w:tr w:rsidR="00FB6EC8">
        <w:tc>
          <w:tcPr>
            <w:tcW w:w="8220"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indexing</w:t>
            </w:r>
            <w:proofErr w:type="spellEnd"/>
          </w:p>
        </w:tc>
        <w:tc>
          <w:tcPr>
            <w:tcW w:w="850" w:type="dxa"/>
            <w:tcBorders>
              <w:top w:val="nil"/>
              <w:left w:val="nil"/>
              <w:bottom w:val="nil"/>
              <w:right w:val="nil"/>
            </w:tcBorders>
          </w:tcPr>
          <w:p w:rsidR="00FB6EC8" w:rsidRDefault="00FB6EC8">
            <w:pPr>
              <w:pStyle w:val="ConsPlusNormal"/>
              <w:jc w:val="right"/>
            </w:pPr>
            <w:hyperlink w:anchor="P111">
              <w:r>
                <w:rPr>
                  <w:color w:val="0000FF"/>
                </w:rPr>
                <w:t>16</w:t>
              </w:r>
            </w:hyperlink>
          </w:p>
        </w:tc>
      </w:tr>
      <w:tr w:rsidR="00FB6EC8">
        <w:tc>
          <w:tcPr>
            <w:tcW w:w="8220"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information</w:t>
            </w:r>
            <w:proofErr w:type="spellEnd"/>
          </w:p>
        </w:tc>
        <w:tc>
          <w:tcPr>
            <w:tcW w:w="850" w:type="dxa"/>
            <w:tcBorders>
              <w:top w:val="nil"/>
              <w:left w:val="nil"/>
              <w:bottom w:val="nil"/>
              <w:right w:val="nil"/>
            </w:tcBorders>
          </w:tcPr>
          <w:p w:rsidR="00FB6EC8" w:rsidRDefault="00FB6EC8">
            <w:pPr>
              <w:pStyle w:val="ConsPlusNormal"/>
              <w:jc w:val="right"/>
            </w:pPr>
            <w:hyperlink w:anchor="P74">
              <w:r>
                <w:rPr>
                  <w:color w:val="0000FF"/>
                </w:rPr>
                <w:t>3</w:t>
              </w:r>
            </w:hyperlink>
          </w:p>
        </w:tc>
      </w:tr>
      <w:tr w:rsidR="00FB6EC8">
        <w:tc>
          <w:tcPr>
            <w:tcW w:w="8220"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information</w:t>
            </w:r>
            <w:proofErr w:type="spellEnd"/>
            <w:r>
              <w:t xml:space="preserve"> </w:t>
            </w:r>
            <w:proofErr w:type="spellStart"/>
            <w:r>
              <w:t>resource</w:t>
            </w:r>
            <w:proofErr w:type="spellEnd"/>
          </w:p>
        </w:tc>
        <w:tc>
          <w:tcPr>
            <w:tcW w:w="850" w:type="dxa"/>
            <w:tcBorders>
              <w:top w:val="nil"/>
              <w:left w:val="nil"/>
              <w:bottom w:val="nil"/>
              <w:right w:val="nil"/>
            </w:tcBorders>
          </w:tcPr>
          <w:p w:rsidR="00FB6EC8" w:rsidRDefault="00FB6EC8">
            <w:pPr>
              <w:pStyle w:val="ConsPlusNormal"/>
              <w:jc w:val="right"/>
            </w:pPr>
            <w:hyperlink w:anchor="P92">
              <w:r>
                <w:rPr>
                  <w:color w:val="0000FF"/>
                </w:rPr>
                <w:t>9</w:t>
              </w:r>
            </w:hyperlink>
          </w:p>
        </w:tc>
      </w:tr>
      <w:tr w:rsidR="00FB6EC8">
        <w:tc>
          <w:tcPr>
            <w:tcW w:w="8220"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item</w:t>
            </w:r>
            <w:proofErr w:type="spellEnd"/>
          </w:p>
        </w:tc>
        <w:tc>
          <w:tcPr>
            <w:tcW w:w="850" w:type="dxa"/>
            <w:tcBorders>
              <w:top w:val="nil"/>
              <w:left w:val="nil"/>
              <w:bottom w:val="nil"/>
              <w:right w:val="nil"/>
            </w:tcBorders>
          </w:tcPr>
          <w:p w:rsidR="00FB6EC8" w:rsidRDefault="00FB6EC8">
            <w:pPr>
              <w:pStyle w:val="ConsPlusNormal"/>
              <w:jc w:val="right"/>
            </w:pPr>
            <w:hyperlink w:anchor="P95">
              <w:r>
                <w:rPr>
                  <w:color w:val="0000FF"/>
                </w:rPr>
                <w:t>10</w:t>
              </w:r>
            </w:hyperlink>
          </w:p>
        </w:tc>
      </w:tr>
      <w:tr w:rsidR="00FB6EC8">
        <w:tc>
          <w:tcPr>
            <w:tcW w:w="8220"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list</w:t>
            </w:r>
            <w:proofErr w:type="spellEnd"/>
          </w:p>
        </w:tc>
        <w:tc>
          <w:tcPr>
            <w:tcW w:w="850" w:type="dxa"/>
            <w:tcBorders>
              <w:top w:val="nil"/>
              <w:left w:val="nil"/>
              <w:bottom w:val="nil"/>
              <w:right w:val="nil"/>
            </w:tcBorders>
          </w:tcPr>
          <w:p w:rsidR="00FB6EC8" w:rsidRDefault="00FB6EC8">
            <w:pPr>
              <w:pStyle w:val="ConsPlusNormal"/>
              <w:jc w:val="right"/>
            </w:pPr>
            <w:hyperlink w:anchor="P229">
              <w:r>
                <w:rPr>
                  <w:color w:val="0000FF"/>
                </w:rPr>
                <w:t>66</w:t>
              </w:r>
            </w:hyperlink>
          </w:p>
        </w:tc>
      </w:tr>
      <w:tr w:rsidR="00FB6EC8">
        <w:tc>
          <w:tcPr>
            <w:tcW w:w="8220"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output</w:t>
            </w:r>
            <w:proofErr w:type="spellEnd"/>
          </w:p>
        </w:tc>
        <w:tc>
          <w:tcPr>
            <w:tcW w:w="850" w:type="dxa"/>
            <w:tcBorders>
              <w:top w:val="nil"/>
              <w:left w:val="nil"/>
              <w:bottom w:val="nil"/>
              <w:right w:val="nil"/>
            </w:tcBorders>
          </w:tcPr>
          <w:p w:rsidR="00FB6EC8" w:rsidRDefault="00FB6EC8">
            <w:pPr>
              <w:pStyle w:val="ConsPlusNormal"/>
              <w:jc w:val="right"/>
            </w:pPr>
            <w:hyperlink w:anchor="P216">
              <w:r>
                <w:rPr>
                  <w:color w:val="0000FF"/>
                </w:rPr>
                <w:t>60</w:t>
              </w:r>
            </w:hyperlink>
          </w:p>
        </w:tc>
      </w:tr>
      <w:tr w:rsidR="00FB6EC8">
        <w:tc>
          <w:tcPr>
            <w:tcW w:w="8220"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processing</w:t>
            </w:r>
            <w:proofErr w:type="spellEnd"/>
          </w:p>
        </w:tc>
        <w:tc>
          <w:tcPr>
            <w:tcW w:w="850" w:type="dxa"/>
            <w:tcBorders>
              <w:top w:val="nil"/>
              <w:left w:val="nil"/>
              <w:bottom w:val="nil"/>
              <w:right w:val="nil"/>
            </w:tcBorders>
          </w:tcPr>
          <w:p w:rsidR="00FB6EC8" w:rsidRDefault="00FB6EC8">
            <w:pPr>
              <w:pStyle w:val="ConsPlusNormal"/>
              <w:jc w:val="right"/>
            </w:pPr>
            <w:hyperlink w:anchor="P83">
              <w:r>
                <w:rPr>
                  <w:color w:val="0000FF"/>
                </w:rPr>
                <w:t>5</w:t>
              </w:r>
            </w:hyperlink>
          </w:p>
        </w:tc>
      </w:tr>
      <w:tr w:rsidR="00FB6EC8">
        <w:tc>
          <w:tcPr>
            <w:tcW w:w="8220"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publication</w:t>
            </w:r>
            <w:proofErr w:type="spellEnd"/>
          </w:p>
        </w:tc>
        <w:tc>
          <w:tcPr>
            <w:tcW w:w="850" w:type="dxa"/>
            <w:tcBorders>
              <w:top w:val="nil"/>
              <w:left w:val="nil"/>
              <w:bottom w:val="nil"/>
              <w:right w:val="nil"/>
            </w:tcBorders>
          </w:tcPr>
          <w:p w:rsidR="00FB6EC8" w:rsidRDefault="00FB6EC8">
            <w:pPr>
              <w:pStyle w:val="ConsPlusNormal"/>
              <w:jc w:val="right"/>
            </w:pPr>
            <w:hyperlink w:anchor="P235">
              <w:r>
                <w:rPr>
                  <w:color w:val="0000FF"/>
                </w:rPr>
                <w:t>69</w:t>
              </w:r>
            </w:hyperlink>
          </w:p>
        </w:tc>
      </w:tr>
      <w:tr w:rsidR="00FB6EC8">
        <w:tc>
          <w:tcPr>
            <w:tcW w:w="8220"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record</w:t>
            </w:r>
            <w:proofErr w:type="spellEnd"/>
          </w:p>
        </w:tc>
        <w:tc>
          <w:tcPr>
            <w:tcW w:w="850" w:type="dxa"/>
            <w:tcBorders>
              <w:top w:val="nil"/>
              <w:left w:val="nil"/>
              <w:bottom w:val="nil"/>
              <w:right w:val="nil"/>
            </w:tcBorders>
          </w:tcPr>
          <w:p w:rsidR="00FB6EC8" w:rsidRDefault="00FB6EC8">
            <w:pPr>
              <w:pStyle w:val="ConsPlusNormal"/>
              <w:jc w:val="right"/>
            </w:pPr>
            <w:hyperlink w:anchor="P72">
              <w:r>
                <w:rPr>
                  <w:color w:val="0000FF"/>
                </w:rPr>
                <w:t>2</w:t>
              </w:r>
            </w:hyperlink>
          </w:p>
        </w:tc>
      </w:tr>
      <w:tr w:rsidR="00FB6EC8">
        <w:tc>
          <w:tcPr>
            <w:tcW w:w="8220"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reference</w:t>
            </w:r>
            <w:proofErr w:type="spellEnd"/>
          </w:p>
        </w:tc>
        <w:tc>
          <w:tcPr>
            <w:tcW w:w="850" w:type="dxa"/>
            <w:tcBorders>
              <w:top w:val="nil"/>
              <w:left w:val="nil"/>
              <w:bottom w:val="nil"/>
              <w:right w:val="nil"/>
            </w:tcBorders>
          </w:tcPr>
          <w:p w:rsidR="00FB6EC8" w:rsidRDefault="00FB6EC8">
            <w:pPr>
              <w:pStyle w:val="ConsPlusNormal"/>
              <w:jc w:val="right"/>
            </w:pPr>
            <w:hyperlink w:anchor="P86">
              <w:r>
                <w:rPr>
                  <w:color w:val="0000FF"/>
                </w:rPr>
                <w:t>6</w:t>
              </w:r>
            </w:hyperlink>
          </w:p>
        </w:tc>
      </w:tr>
      <w:tr w:rsidR="00FB6EC8">
        <w:tc>
          <w:tcPr>
            <w:tcW w:w="9070"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FB6E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6EC8" w:rsidRDefault="00FB6E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6EC8" w:rsidRDefault="00FB6EC8">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FB6EC8" w:rsidRDefault="00FB6EC8">
                  <w:pPr>
                    <w:pStyle w:val="ConsPlusNormal"/>
                    <w:jc w:val="both"/>
                  </w:pPr>
                  <w:proofErr w:type="spellStart"/>
                  <w:r>
                    <w:rPr>
                      <w:color w:val="392C69"/>
                    </w:rPr>
                    <w:t>КонсультантПлюс</w:t>
                  </w:r>
                  <w:proofErr w:type="spellEnd"/>
                  <w:r>
                    <w:rPr>
                      <w:color w:val="392C69"/>
                    </w:rPr>
                    <w:t>: примечание.</w:t>
                  </w:r>
                </w:p>
                <w:p w:rsidR="00FB6EC8" w:rsidRDefault="00FB6EC8">
                  <w:pPr>
                    <w:pStyle w:val="ConsPlusNormal"/>
                    <w:jc w:val="both"/>
                  </w:pPr>
                  <w:r>
                    <w:rPr>
                      <w:color w:val="392C69"/>
                    </w:rPr>
                    <w:t>В официальном тексте документа, видимо, допущена опечатка: имеется в виду ст. 14, а не 16.</w:t>
                  </w:r>
                </w:p>
              </w:tc>
              <w:tc>
                <w:tcPr>
                  <w:tcW w:w="113" w:type="dxa"/>
                  <w:tcBorders>
                    <w:top w:val="nil"/>
                    <w:left w:val="nil"/>
                    <w:bottom w:val="nil"/>
                    <w:right w:val="nil"/>
                  </w:tcBorders>
                  <w:shd w:val="clear" w:color="auto" w:fill="F4F3F8"/>
                  <w:tcMar>
                    <w:top w:w="0" w:type="dxa"/>
                    <w:left w:w="0" w:type="dxa"/>
                    <w:bottom w:w="0" w:type="dxa"/>
                    <w:right w:w="0" w:type="dxa"/>
                  </w:tcMar>
                </w:tcPr>
                <w:p w:rsidR="00FB6EC8" w:rsidRDefault="00FB6EC8">
                  <w:pPr>
                    <w:pStyle w:val="ConsPlusNormal"/>
                  </w:pPr>
                </w:p>
              </w:tc>
            </w:tr>
          </w:tbl>
          <w:p w:rsidR="00FB6EC8" w:rsidRDefault="00FB6EC8">
            <w:pPr>
              <w:pStyle w:val="ConsPlusNormal"/>
            </w:pPr>
          </w:p>
        </w:tc>
      </w:tr>
      <w:tr w:rsidR="00FB6EC8">
        <w:tc>
          <w:tcPr>
            <w:tcW w:w="8220"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selection</w:t>
            </w:r>
            <w:proofErr w:type="spellEnd"/>
          </w:p>
        </w:tc>
        <w:tc>
          <w:tcPr>
            <w:tcW w:w="850" w:type="dxa"/>
            <w:tcBorders>
              <w:top w:val="nil"/>
              <w:left w:val="nil"/>
              <w:bottom w:val="nil"/>
              <w:right w:val="nil"/>
            </w:tcBorders>
          </w:tcPr>
          <w:p w:rsidR="00FB6EC8" w:rsidRDefault="00FB6EC8">
            <w:pPr>
              <w:pStyle w:val="ConsPlusNormal"/>
              <w:jc w:val="right"/>
            </w:pPr>
            <w:hyperlink w:anchor="P107">
              <w:r>
                <w:rPr>
                  <w:color w:val="0000FF"/>
                </w:rPr>
                <w:t>16</w:t>
              </w:r>
            </w:hyperlink>
          </w:p>
        </w:tc>
      </w:tr>
      <w:tr w:rsidR="00FB6EC8">
        <w:tc>
          <w:tcPr>
            <w:tcW w:w="8220" w:type="dxa"/>
            <w:tcBorders>
              <w:top w:val="nil"/>
              <w:left w:val="nil"/>
              <w:bottom w:val="nil"/>
              <w:right w:val="nil"/>
            </w:tcBorders>
          </w:tcPr>
          <w:p w:rsidR="00FB6EC8" w:rsidRDefault="00FB6EC8">
            <w:pPr>
              <w:pStyle w:val="ConsPlusNormal"/>
            </w:pPr>
            <w:proofErr w:type="spellStart"/>
            <w:r>
              <w:t>bibliographic</w:t>
            </w:r>
            <w:proofErr w:type="spellEnd"/>
            <w:r>
              <w:t xml:space="preserve"> </w:t>
            </w:r>
            <w:proofErr w:type="spellStart"/>
            <w:r>
              <w:t>survey</w:t>
            </w:r>
            <w:proofErr w:type="spellEnd"/>
          </w:p>
        </w:tc>
        <w:tc>
          <w:tcPr>
            <w:tcW w:w="850" w:type="dxa"/>
            <w:tcBorders>
              <w:top w:val="nil"/>
              <w:left w:val="nil"/>
              <w:bottom w:val="nil"/>
              <w:right w:val="nil"/>
            </w:tcBorders>
          </w:tcPr>
          <w:p w:rsidR="00FB6EC8" w:rsidRDefault="00FB6EC8">
            <w:pPr>
              <w:pStyle w:val="ConsPlusNormal"/>
              <w:jc w:val="right"/>
            </w:pPr>
            <w:hyperlink w:anchor="P220">
              <w:r>
                <w:rPr>
                  <w:color w:val="0000FF"/>
                </w:rPr>
                <w:t>62</w:t>
              </w:r>
            </w:hyperlink>
          </w:p>
        </w:tc>
      </w:tr>
      <w:tr w:rsidR="00FB6EC8">
        <w:tc>
          <w:tcPr>
            <w:tcW w:w="8220" w:type="dxa"/>
            <w:tcBorders>
              <w:top w:val="nil"/>
              <w:left w:val="nil"/>
              <w:bottom w:val="nil"/>
              <w:right w:val="nil"/>
            </w:tcBorders>
          </w:tcPr>
          <w:p w:rsidR="00FB6EC8" w:rsidRDefault="00FB6EC8">
            <w:pPr>
              <w:pStyle w:val="ConsPlusNormal"/>
            </w:pPr>
            <w:proofErr w:type="spellStart"/>
            <w:r>
              <w:t>bibliographing</w:t>
            </w:r>
            <w:proofErr w:type="spellEnd"/>
          </w:p>
        </w:tc>
        <w:tc>
          <w:tcPr>
            <w:tcW w:w="850" w:type="dxa"/>
            <w:tcBorders>
              <w:top w:val="nil"/>
              <w:left w:val="nil"/>
              <w:bottom w:val="nil"/>
              <w:right w:val="nil"/>
            </w:tcBorders>
          </w:tcPr>
          <w:p w:rsidR="00FB6EC8" w:rsidRDefault="00FB6EC8">
            <w:pPr>
              <w:pStyle w:val="ConsPlusNormal"/>
              <w:jc w:val="right"/>
            </w:pPr>
            <w:hyperlink w:anchor="P70">
              <w:r>
                <w:rPr>
                  <w:color w:val="0000FF"/>
                </w:rPr>
                <w:t>1</w:t>
              </w:r>
            </w:hyperlink>
          </w:p>
        </w:tc>
      </w:tr>
      <w:tr w:rsidR="00FB6EC8">
        <w:tc>
          <w:tcPr>
            <w:tcW w:w="8220" w:type="dxa"/>
            <w:tcBorders>
              <w:top w:val="nil"/>
              <w:left w:val="nil"/>
              <w:bottom w:val="nil"/>
              <w:right w:val="nil"/>
            </w:tcBorders>
          </w:tcPr>
          <w:p w:rsidR="00FB6EC8" w:rsidRPr="00FB6EC8" w:rsidRDefault="00FB6EC8">
            <w:pPr>
              <w:pStyle w:val="ConsPlusNormal"/>
              <w:rPr>
                <w:lang w:val="en-US"/>
              </w:rPr>
            </w:pPr>
            <w:r w:rsidRPr="00FB6EC8">
              <w:rPr>
                <w:lang w:val="en-US"/>
              </w:rPr>
              <w:t>bibliography at the end of the article</w:t>
            </w:r>
          </w:p>
        </w:tc>
        <w:tc>
          <w:tcPr>
            <w:tcW w:w="850" w:type="dxa"/>
            <w:tcBorders>
              <w:top w:val="nil"/>
              <w:left w:val="nil"/>
              <w:bottom w:val="nil"/>
              <w:right w:val="nil"/>
            </w:tcBorders>
          </w:tcPr>
          <w:p w:rsidR="00FB6EC8" w:rsidRDefault="00FB6EC8">
            <w:pPr>
              <w:pStyle w:val="ConsPlusNormal"/>
              <w:jc w:val="right"/>
            </w:pPr>
            <w:hyperlink w:anchor="P283">
              <w:r>
                <w:rPr>
                  <w:color w:val="0000FF"/>
                </w:rPr>
                <w:t>92</w:t>
              </w:r>
            </w:hyperlink>
          </w:p>
        </w:tc>
      </w:tr>
      <w:tr w:rsidR="00FB6EC8">
        <w:tc>
          <w:tcPr>
            <w:tcW w:w="8220" w:type="dxa"/>
            <w:tcBorders>
              <w:top w:val="nil"/>
              <w:left w:val="nil"/>
              <w:bottom w:val="nil"/>
              <w:right w:val="nil"/>
            </w:tcBorders>
          </w:tcPr>
          <w:p w:rsidR="00FB6EC8" w:rsidRPr="00FB6EC8" w:rsidRDefault="00FB6EC8">
            <w:pPr>
              <w:pStyle w:val="ConsPlusNormal"/>
              <w:rPr>
                <w:lang w:val="en-US"/>
              </w:rPr>
            </w:pPr>
            <w:r w:rsidRPr="00FB6EC8">
              <w:rPr>
                <w:lang w:val="en-US"/>
              </w:rPr>
              <w:lastRenderedPageBreak/>
              <w:t>bibliography at the end of the book</w:t>
            </w:r>
          </w:p>
        </w:tc>
        <w:tc>
          <w:tcPr>
            <w:tcW w:w="850" w:type="dxa"/>
            <w:tcBorders>
              <w:top w:val="nil"/>
              <w:left w:val="nil"/>
              <w:bottom w:val="nil"/>
              <w:right w:val="nil"/>
            </w:tcBorders>
          </w:tcPr>
          <w:p w:rsidR="00FB6EC8" w:rsidRDefault="00FB6EC8">
            <w:pPr>
              <w:pStyle w:val="ConsPlusNormal"/>
              <w:jc w:val="right"/>
            </w:pPr>
            <w:hyperlink w:anchor="P281">
              <w:r>
                <w:rPr>
                  <w:color w:val="0000FF"/>
                </w:rPr>
                <w:t>91</w:t>
              </w:r>
            </w:hyperlink>
          </w:p>
        </w:tc>
      </w:tr>
      <w:tr w:rsidR="00FB6EC8">
        <w:tc>
          <w:tcPr>
            <w:tcW w:w="8220" w:type="dxa"/>
            <w:tcBorders>
              <w:top w:val="nil"/>
              <w:left w:val="nil"/>
              <w:bottom w:val="nil"/>
              <w:right w:val="nil"/>
            </w:tcBorders>
          </w:tcPr>
          <w:p w:rsidR="00FB6EC8" w:rsidRDefault="00FB6EC8">
            <w:pPr>
              <w:pStyle w:val="ConsPlusNormal"/>
            </w:pPr>
            <w:proofErr w:type="spellStart"/>
            <w:r>
              <w:t>bibliography</w:t>
            </w:r>
            <w:proofErr w:type="spellEnd"/>
            <w:r>
              <w:t xml:space="preserve"> </w:t>
            </w:r>
            <w:proofErr w:type="spellStart"/>
            <w:r>
              <w:t>of</w:t>
            </w:r>
            <w:proofErr w:type="spellEnd"/>
            <w:r>
              <w:t xml:space="preserve"> </w:t>
            </w:r>
            <w:proofErr w:type="spellStart"/>
            <w:r>
              <w:t>bibliography</w:t>
            </w:r>
            <w:proofErr w:type="spellEnd"/>
          </w:p>
        </w:tc>
        <w:tc>
          <w:tcPr>
            <w:tcW w:w="850" w:type="dxa"/>
            <w:tcBorders>
              <w:top w:val="nil"/>
              <w:left w:val="nil"/>
              <w:bottom w:val="nil"/>
              <w:right w:val="nil"/>
            </w:tcBorders>
          </w:tcPr>
          <w:p w:rsidR="00FB6EC8" w:rsidRDefault="00FB6EC8">
            <w:pPr>
              <w:pStyle w:val="ConsPlusNormal"/>
              <w:jc w:val="right"/>
            </w:pPr>
            <w:hyperlink w:anchor="P262">
              <w:r>
                <w:rPr>
                  <w:color w:val="0000FF"/>
                </w:rPr>
                <w:t>82</w:t>
              </w:r>
            </w:hyperlink>
          </w:p>
        </w:tc>
      </w:tr>
      <w:tr w:rsidR="00FB6EC8">
        <w:tc>
          <w:tcPr>
            <w:tcW w:w="8220" w:type="dxa"/>
            <w:tcBorders>
              <w:top w:val="nil"/>
              <w:left w:val="nil"/>
              <w:bottom w:val="nil"/>
              <w:right w:val="nil"/>
            </w:tcBorders>
          </w:tcPr>
          <w:p w:rsidR="00FB6EC8" w:rsidRDefault="00FB6EC8">
            <w:pPr>
              <w:pStyle w:val="ConsPlusNormal"/>
            </w:pPr>
            <w:proofErr w:type="spellStart"/>
            <w:r>
              <w:t>biobibliography</w:t>
            </w:r>
            <w:proofErr w:type="spellEnd"/>
          </w:p>
        </w:tc>
        <w:tc>
          <w:tcPr>
            <w:tcW w:w="850" w:type="dxa"/>
            <w:tcBorders>
              <w:top w:val="nil"/>
              <w:left w:val="nil"/>
              <w:bottom w:val="nil"/>
              <w:right w:val="nil"/>
            </w:tcBorders>
          </w:tcPr>
          <w:p w:rsidR="00FB6EC8" w:rsidRDefault="00FB6EC8">
            <w:pPr>
              <w:pStyle w:val="ConsPlusNormal"/>
              <w:jc w:val="right"/>
            </w:pPr>
            <w:hyperlink w:anchor="P237">
              <w:r>
                <w:rPr>
                  <w:color w:val="0000FF"/>
                </w:rPr>
                <w:t>70</w:t>
              </w:r>
            </w:hyperlink>
          </w:p>
        </w:tc>
      </w:tr>
      <w:tr w:rsidR="00FB6EC8">
        <w:tc>
          <w:tcPr>
            <w:tcW w:w="8220" w:type="dxa"/>
            <w:tcBorders>
              <w:top w:val="nil"/>
              <w:left w:val="nil"/>
              <w:bottom w:val="nil"/>
              <w:right w:val="nil"/>
            </w:tcBorders>
          </w:tcPr>
          <w:p w:rsidR="00FB6EC8" w:rsidRDefault="00FB6EC8">
            <w:pPr>
              <w:pStyle w:val="ConsPlusNormal"/>
            </w:pPr>
            <w:proofErr w:type="spellStart"/>
            <w:r>
              <w:t>bookseller's</w:t>
            </w:r>
            <w:proofErr w:type="spellEnd"/>
            <w:r>
              <w:t xml:space="preserve"> </w:t>
            </w:r>
            <w:proofErr w:type="spellStart"/>
            <w:r>
              <w:t>bibliography</w:t>
            </w:r>
            <w:proofErr w:type="spellEnd"/>
          </w:p>
        </w:tc>
        <w:tc>
          <w:tcPr>
            <w:tcW w:w="850" w:type="dxa"/>
            <w:tcBorders>
              <w:top w:val="nil"/>
              <w:left w:val="nil"/>
              <w:bottom w:val="nil"/>
              <w:right w:val="nil"/>
            </w:tcBorders>
          </w:tcPr>
          <w:p w:rsidR="00FB6EC8" w:rsidRDefault="00FB6EC8">
            <w:pPr>
              <w:pStyle w:val="ConsPlusNormal"/>
              <w:jc w:val="right"/>
            </w:pPr>
            <w:hyperlink w:anchor="P254">
              <w:r>
                <w:rPr>
                  <w:color w:val="0000FF"/>
                </w:rPr>
                <w:t>78</w:t>
              </w:r>
            </w:hyperlink>
          </w:p>
        </w:tc>
      </w:tr>
      <w:tr w:rsidR="00FB6EC8">
        <w:tc>
          <w:tcPr>
            <w:tcW w:w="8220" w:type="dxa"/>
            <w:tcBorders>
              <w:top w:val="nil"/>
              <w:left w:val="nil"/>
              <w:bottom w:val="nil"/>
              <w:right w:val="nil"/>
            </w:tcBorders>
          </w:tcPr>
          <w:p w:rsidR="00FB6EC8" w:rsidRDefault="00FB6EC8">
            <w:pPr>
              <w:pStyle w:val="ConsPlusNormal"/>
            </w:pPr>
            <w:proofErr w:type="spellStart"/>
            <w:r>
              <w:t>call</w:t>
            </w:r>
            <w:proofErr w:type="spellEnd"/>
            <w:r>
              <w:t xml:space="preserve"> </w:t>
            </w:r>
            <w:proofErr w:type="spellStart"/>
            <w:r>
              <w:t>number</w:t>
            </w:r>
            <w:proofErr w:type="spellEnd"/>
          </w:p>
        </w:tc>
        <w:tc>
          <w:tcPr>
            <w:tcW w:w="850" w:type="dxa"/>
            <w:tcBorders>
              <w:top w:val="nil"/>
              <w:left w:val="nil"/>
              <w:bottom w:val="nil"/>
              <w:right w:val="nil"/>
            </w:tcBorders>
          </w:tcPr>
          <w:p w:rsidR="00FB6EC8" w:rsidRDefault="00FB6EC8">
            <w:pPr>
              <w:pStyle w:val="ConsPlusNormal"/>
              <w:jc w:val="right"/>
            </w:pPr>
            <w:hyperlink w:anchor="P170">
              <w:r>
                <w:rPr>
                  <w:color w:val="0000FF"/>
                </w:rPr>
                <w:t>42</w:t>
              </w:r>
            </w:hyperlink>
          </w:p>
        </w:tc>
      </w:tr>
      <w:tr w:rsidR="00FB6EC8">
        <w:tc>
          <w:tcPr>
            <w:tcW w:w="8220" w:type="dxa"/>
            <w:tcBorders>
              <w:top w:val="nil"/>
              <w:left w:val="nil"/>
              <w:bottom w:val="nil"/>
              <w:right w:val="nil"/>
            </w:tcBorders>
          </w:tcPr>
          <w:p w:rsidR="00FB6EC8" w:rsidRDefault="00FB6EC8">
            <w:pPr>
              <w:pStyle w:val="ConsPlusNormal"/>
            </w:pPr>
            <w:proofErr w:type="spellStart"/>
            <w:r>
              <w:t>catalogue</w:t>
            </w:r>
            <w:proofErr w:type="spellEnd"/>
            <w:r>
              <w:t xml:space="preserve"> </w:t>
            </w:r>
            <w:proofErr w:type="spellStart"/>
            <w:r>
              <w:t>bibliographic</w:t>
            </w:r>
            <w:proofErr w:type="spellEnd"/>
            <w:r>
              <w:t xml:space="preserve"> </w:t>
            </w:r>
            <w:proofErr w:type="spellStart"/>
            <w:r>
              <w:t>card</w:t>
            </w:r>
            <w:proofErr w:type="spellEnd"/>
          </w:p>
        </w:tc>
        <w:tc>
          <w:tcPr>
            <w:tcW w:w="850" w:type="dxa"/>
            <w:tcBorders>
              <w:top w:val="nil"/>
              <w:left w:val="nil"/>
              <w:bottom w:val="nil"/>
              <w:right w:val="nil"/>
            </w:tcBorders>
          </w:tcPr>
          <w:p w:rsidR="00FB6EC8" w:rsidRDefault="00FB6EC8">
            <w:pPr>
              <w:pStyle w:val="ConsPlusNormal"/>
              <w:jc w:val="right"/>
            </w:pPr>
            <w:hyperlink w:anchor="P357">
              <w:r>
                <w:rPr>
                  <w:color w:val="0000FF"/>
                </w:rPr>
                <w:t>120</w:t>
              </w:r>
            </w:hyperlink>
          </w:p>
        </w:tc>
      </w:tr>
      <w:tr w:rsidR="00FB6EC8">
        <w:tc>
          <w:tcPr>
            <w:tcW w:w="8220" w:type="dxa"/>
            <w:tcBorders>
              <w:top w:val="nil"/>
              <w:left w:val="nil"/>
              <w:bottom w:val="nil"/>
              <w:right w:val="nil"/>
            </w:tcBorders>
          </w:tcPr>
          <w:p w:rsidR="00FB6EC8" w:rsidRDefault="00FB6EC8">
            <w:pPr>
              <w:pStyle w:val="ConsPlusNormal"/>
            </w:pPr>
            <w:proofErr w:type="spellStart"/>
            <w:r>
              <w:t>catalogue</w:t>
            </w:r>
            <w:proofErr w:type="spellEnd"/>
            <w:r>
              <w:t xml:space="preserve"> </w:t>
            </w:r>
            <w:proofErr w:type="spellStart"/>
            <w:r>
              <w:t>for</w:t>
            </w:r>
            <w:proofErr w:type="spellEnd"/>
            <w:r>
              <w:t xml:space="preserve"> </w:t>
            </w:r>
            <w:proofErr w:type="spellStart"/>
            <w:r>
              <w:t>readers</w:t>
            </w:r>
            <w:proofErr w:type="spellEnd"/>
          </w:p>
        </w:tc>
        <w:tc>
          <w:tcPr>
            <w:tcW w:w="850" w:type="dxa"/>
            <w:tcBorders>
              <w:top w:val="nil"/>
              <w:left w:val="nil"/>
              <w:bottom w:val="nil"/>
              <w:right w:val="nil"/>
            </w:tcBorders>
          </w:tcPr>
          <w:p w:rsidR="00FB6EC8" w:rsidRDefault="00FB6EC8">
            <w:pPr>
              <w:pStyle w:val="ConsPlusNormal"/>
              <w:jc w:val="right"/>
            </w:pPr>
            <w:hyperlink w:anchor="P375">
              <w:r>
                <w:rPr>
                  <w:color w:val="0000FF"/>
                </w:rPr>
                <w:t>129</w:t>
              </w:r>
            </w:hyperlink>
          </w:p>
        </w:tc>
      </w:tr>
      <w:tr w:rsidR="00FB6EC8">
        <w:tc>
          <w:tcPr>
            <w:tcW w:w="8220" w:type="dxa"/>
            <w:tcBorders>
              <w:top w:val="nil"/>
              <w:left w:val="nil"/>
              <w:bottom w:val="nil"/>
              <w:right w:val="nil"/>
            </w:tcBorders>
          </w:tcPr>
          <w:p w:rsidR="00FB6EC8" w:rsidRDefault="00FB6EC8">
            <w:pPr>
              <w:pStyle w:val="ConsPlusNormal"/>
            </w:pPr>
            <w:proofErr w:type="spellStart"/>
            <w:r>
              <w:t>catalogue</w:t>
            </w:r>
            <w:proofErr w:type="spellEnd"/>
            <w:r>
              <w:t xml:space="preserve"> </w:t>
            </w:r>
            <w:proofErr w:type="spellStart"/>
            <w:r>
              <w:t>for</w:t>
            </w:r>
            <w:proofErr w:type="spellEnd"/>
            <w:r>
              <w:t xml:space="preserve"> </w:t>
            </w:r>
            <w:proofErr w:type="spellStart"/>
            <w:r>
              <w:t>staff</w:t>
            </w:r>
            <w:proofErr w:type="spellEnd"/>
          </w:p>
        </w:tc>
        <w:tc>
          <w:tcPr>
            <w:tcW w:w="850" w:type="dxa"/>
            <w:tcBorders>
              <w:top w:val="nil"/>
              <w:left w:val="nil"/>
              <w:bottom w:val="nil"/>
              <w:right w:val="nil"/>
            </w:tcBorders>
          </w:tcPr>
          <w:p w:rsidR="00FB6EC8" w:rsidRDefault="00FB6EC8">
            <w:pPr>
              <w:pStyle w:val="ConsPlusNormal"/>
              <w:jc w:val="right"/>
            </w:pPr>
            <w:hyperlink w:anchor="P367">
              <w:r>
                <w:rPr>
                  <w:color w:val="0000FF"/>
                </w:rPr>
                <w:t>125</w:t>
              </w:r>
            </w:hyperlink>
          </w:p>
        </w:tc>
      </w:tr>
      <w:tr w:rsidR="00FB6EC8">
        <w:tc>
          <w:tcPr>
            <w:tcW w:w="8220" w:type="dxa"/>
            <w:tcBorders>
              <w:top w:val="nil"/>
              <w:left w:val="nil"/>
              <w:bottom w:val="nil"/>
              <w:right w:val="nil"/>
            </w:tcBorders>
          </w:tcPr>
          <w:p w:rsidR="00FB6EC8" w:rsidRDefault="00FB6EC8">
            <w:pPr>
              <w:pStyle w:val="ConsPlusNormal"/>
            </w:pPr>
            <w:proofErr w:type="spellStart"/>
            <w:r>
              <w:t>catalogue</w:t>
            </w:r>
            <w:proofErr w:type="spellEnd"/>
            <w:r>
              <w:t xml:space="preserve"> </w:t>
            </w:r>
            <w:proofErr w:type="spellStart"/>
            <w:r>
              <w:t>record</w:t>
            </w:r>
            <w:proofErr w:type="spellEnd"/>
          </w:p>
        </w:tc>
        <w:tc>
          <w:tcPr>
            <w:tcW w:w="850" w:type="dxa"/>
            <w:tcBorders>
              <w:top w:val="nil"/>
              <w:left w:val="nil"/>
              <w:bottom w:val="nil"/>
              <w:right w:val="nil"/>
            </w:tcBorders>
          </w:tcPr>
          <w:p w:rsidR="00FB6EC8" w:rsidRDefault="00FB6EC8">
            <w:pPr>
              <w:pStyle w:val="ConsPlusNormal"/>
              <w:jc w:val="right"/>
            </w:pPr>
            <w:hyperlink w:anchor="P144">
              <w:r>
                <w:rPr>
                  <w:color w:val="0000FF"/>
                </w:rPr>
                <w:t>30</w:t>
              </w:r>
            </w:hyperlink>
          </w:p>
        </w:tc>
      </w:tr>
      <w:tr w:rsidR="00FB6EC8">
        <w:tc>
          <w:tcPr>
            <w:tcW w:w="8220" w:type="dxa"/>
            <w:tcBorders>
              <w:top w:val="nil"/>
              <w:left w:val="nil"/>
              <w:bottom w:val="nil"/>
              <w:right w:val="nil"/>
            </w:tcBorders>
          </w:tcPr>
          <w:p w:rsidR="00FB6EC8" w:rsidRDefault="00FB6EC8">
            <w:pPr>
              <w:pStyle w:val="ConsPlusNormal"/>
            </w:pPr>
            <w:proofErr w:type="spellStart"/>
            <w:r>
              <w:t>central</w:t>
            </w:r>
            <w:proofErr w:type="spellEnd"/>
            <w:r>
              <w:t xml:space="preserve"> </w:t>
            </w:r>
            <w:proofErr w:type="spellStart"/>
            <w:r>
              <w:t>catalogue</w:t>
            </w:r>
            <w:proofErr w:type="spellEnd"/>
          </w:p>
        </w:tc>
        <w:tc>
          <w:tcPr>
            <w:tcW w:w="850" w:type="dxa"/>
            <w:tcBorders>
              <w:top w:val="nil"/>
              <w:left w:val="nil"/>
              <w:bottom w:val="nil"/>
              <w:right w:val="nil"/>
            </w:tcBorders>
          </w:tcPr>
          <w:p w:rsidR="00FB6EC8" w:rsidRDefault="00FB6EC8">
            <w:pPr>
              <w:pStyle w:val="ConsPlusNormal"/>
              <w:jc w:val="right"/>
            </w:pPr>
            <w:hyperlink w:anchor="P373">
              <w:r>
                <w:rPr>
                  <w:color w:val="0000FF"/>
                </w:rPr>
                <w:t>128</w:t>
              </w:r>
            </w:hyperlink>
          </w:p>
        </w:tc>
      </w:tr>
      <w:tr w:rsidR="00FB6EC8">
        <w:tc>
          <w:tcPr>
            <w:tcW w:w="8220" w:type="dxa"/>
            <w:tcBorders>
              <w:top w:val="nil"/>
              <w:left w:val="nil"/>
              <w:bottom w:val="nil"/>
              <w:right w:val="nil"/>
            </w:tcBorders>
          </w:tcPr>
          <w:p w:rsidR="00FB6EC8" w:rsidRDefault="00FB6EC8">
            <w:pPr>
              <w:pStyle w:val="ConsPlusNormal"/>
            </w:pPr>
            <w:proofErr w:type="spellStart"/>
            <w:r>
              <w:t>chronological</w:t>
            </w:r>
            <w:proofErr w:type="spellEnd"/>
            <w:r>
              <w:t xml:space="preserve"> </w:t>
            </w:r>
            <w:proofErr w:type="spellStart"/>
            <w:r>
              <w:t>bibliography</w:t>
            </w:r>
            <w:proofErr w:type="spellEnd"/>
          </w:p>
        </w:tc>
        <w:tc>
          <w:tcPr>
            <w:tcW w:w="850" w:type="dxa"/>
            <w:tcBorders>
              <w:top w:val="nil"/>
              <w:left w:val="nil"/>
              <w:bottom w:val="nil"/>
              <w:right w:val="nil"/>
            </w:tcBorders>
          </w:tcPr>
          <w:p w:rsidR="00FB6EC8" w:rsidRDefault="00FB6EC8">
            <w:pPr>
              <w:pStyle w:val="ConsPlusNormal"/>
              <w:jc w:val="right"/>
            </w:pPr>
            <w:hyperlink w:anchor="P334">
              <w:r>
                <w:rPr>
                  <w:color w:val="0000FF"/>
                </w:rPr>
                <w:t>110</w:t>
              </w:r>
            </w:hyperlink>
          </w:p>
        </w:tc>
      </w:tr>
      <w:tr w:rsidR="00FB6EC8">
        <w:tc>
          <w:tcPr>
            <w:tcW w:w="8220" w:type="dxa"/>
            <w:tcBorders>
              <w:top w:val="nil"/>
              <w:left w:val="nil"/>
              <w:bottom w:val="nil"/>
              <w:right w:val="nil"/>
            </w:tcBorders>
          </w:tcPr>
          <w:p w:rsidR="00FB6EC8" w:rsidRDefault="00FB6EC8">
            <w:pPr>
              <w:pStyle w:val="ConsPlusNormal"/>
            </w:pPr>
            <w:proofErr w:type="spellStart"/>
            <w:r>
              <w:t>class</w:t>
            </w:r>
            <w:proofErr w:type="spellEnd"/>
            <w:r>
              <w:t xml:space="preserve"> </w:t>
            </w:r>
            <w:proofErr w:type="spellStart"/>
            <w:r>
              <w:t>number</w:t>
            </w:r>
            <w:proofErr w:type="spellEnd"/>
          </w:p>
        </w:tc>
        <w:tc>
          <w:tcPr>
            <w:tcW w:w="850" w:type="dxa"/>
            <w:tcBorders>
              <w:top w:val="nil"/>
              <w:left w:val="nil"/>
              <w:bottom w:val="nil"/>
              <w:right w:val="nil"/>
            </w:tcBorders>
          </w:tcPr>
          <w:p w:rsidR="00FB6EC8" w:rsidRDefault="00FB6EC8">
            <w:pPr>
              <w:pStyle w:val="ConsPlusNormal"/>
              <w:jc w:val="right"/>
            </w:pPr>
            <w:hyperlink w:anchor="P158">
              <w:r>
                <w:rPr>
                  <w:color w:val="0000FF"/>
                </w:rPr>
                <w:t>36</w:t>
              </w:r>
            </w:hyperlink>
          </w:p>
        </w:tc>
      </w:tr>
      <w:tr w:rsidR="00FB6EC8">
        <w:tc>
          <w:tcPr>
            <w:tcW w:w="8220" w:type="dxa"/>
            <w:tcBorders>
              <w:top w:val="nil"/>
              <w:left w:val="nil"/>
              <w:bottom w:val="nil"/>
              <w:right w:val="nil"/>
            </w:tcBorders>
          </w:tcPr>
          <w:p w:rsidR="00FB6EC8" w:rsidRDefault="00FB6EC8">
            <w:pPr>
              <w:pStyle w:val="ConsPlusNormal"/>
            </w:pPr>
            <w:proofErr w:type="spellStart"/>
            <w:r>
              <w:t>classified</w:t>
            </w:r>
            <w:proofErr w:type="spellEnd"/>
            <w:r>
              <w:t xml:space="preserve"> </w:t>
            </w:r>
            <w:proofErr w:type="spellStart"/>
            <w:r>
              <w:t>bibliography</w:t>
            </w:r>
            <w:proofErr w:type="spellEnd"/>
          </w:p>
        </w:tc>
        <w:tc>
          <w:tcPr>
            <w:tcW w:w="850" w:type="dxa"/>
            <w:tcBorders>
              <w:top w:val="nil"/>
              <w:left w:val="nil"/>
              <w:bottom w:val="nil"/>
              <w:right w:val="nil"/>
            </w:tcBorders>
          </w:tcPr>
          <w:p w:rsidR="00FB6EC8" w:rsidRDefault="00FB6EC8">
            <w:pPr>
              <w:pStyle w:val="ConsPlusNormal"/>
              <w:jc w:val="right"/>
            </w:pPr>
            <w:hyperlink w:anchor="P316">
              <w:r>
                <w:rPr>
                  <w:color w:val="0000FF"/>
                </w:rPr>
                <w:t>103</w:t>
              </w:r>
            </w:hyperlink>
          </w:p>
        </w:tc>
      </w:tr>
      <w:tr w:rsidR="00FB6EC8">
        <w:tc>
          <w:tcPr>
            <w:tcW w:w="8220" w:type="dxa"/>
            <w:tcBorders>
              <w:top w:val="nil"/>
              <w:left w:val="nil"/>
              <w:bottom w:val="nil"/>
              <w:right w:val="nil"/>
            </w:tcBorders>
          </w:tcPr>
          <w:p w:rsidR="00FB6EC8" w:rsidRDefault="00FB6EC8">
            <w:pPr>
              <w:pStyle w:val="ConsPlusNormal"/>
            </w:pPr>
            <w:proofErr w:type="spellStart"/>
            <w:r>
              <w:t>classifying</w:t>
            </w:r>
            <w:proofErr w:type="spellEnd"/>
          </w:p>
        </w:tc>
        <w:tc>
          <w:tcPr>
            <w:tcW w:w="850" w:type="dxa"/>
            <w:tcBorders>
              <w:top w:val="nil"/>
              <w:left w:val="nil"/>
              <w:bottom w:val="nil"/>
              <w:right w:val="nil"/>
            </w:tcBorders>
          </w:tcPr>
          <w:p w:rsidR="00FB6EC8" w:rsidRDefault="00FB6EC8">
            <w:pPr>
              <w:pStyle w:val="ConsPlusNormal"/>
              <w:jc w:val="right"/>
            </w:pPr>
            <w:hyperlink w:anchor="P115">
              <w:r>
                <w:rPr>
                  <w:color w:val="0000FF"/>
                </w:rPr>
                <w:t>18</w:t>
              </w:r>
            </w:hyperlink>
          </w:p>
        </w:tc>
      </w:tr>
      <w:tr w:rsidR="00FB6EC8">
        <w:tc>
          <w:tcPr>
            <w:tcW w:w="8220" w:type="dxa"/>
            <w:tcBorders>
              <w:top w:val="nil"/>
              <w:left w:val="nil"/>
              <w:bottom w:val="nil"/>
              <w:right w:val="nil"/>
            </w:tcBorders>
          </w:tcPr>
          <w:p w:rsidR="00FB6EC8" w:rsidRDefault="00FB6EC8">
            <w:pPr>
              <w:pStyle w:val="ConsPlusNormal"/>
            </w:pPr>
            <w:proofErr w:type="spellStart"/>
            <w:r>
              <w:t>collection</w:t>
            </w:r>
            <w:proofErr w:type="spellEnd"/>
            <w:r>
              <w:t xml:space="preserve"> </w:t>
            </w:r>
            <w:proofErr w:type="spellStart"/>
            <w:r>
              <w:t>of</w:t>
            </w:r>
            <w:proofErr w:type="spellEnd"/>
            <w:r>
              <w:t xml:space="preserve"> </w:t>
            </w:r>
            <w:proofErr w:type="spellStart"/>
            <w:r>
              <w:t>references</w:t>
            </w:r>
            <w:proofErr w:type="spellEnd"/>
          </w:p>
        </w:tc>
        <w:tc>
          <w:tcPr>
            <w:tcW w:w="850" w:type="dxa"/>
            <w:tcBorders>
              <w:top w:val="nil"/>
              <w:left w:val="nil"/>
              <w:bottom w:val="nil"/>
              <w:right w:val="nil"/>
            </w:tcBorders>
          </w:tcPr>
          <w:p w:rsidR="00FB6EC8" w:rsidRDefault="00FB6EC8">
            <w:pPr>
              <w:pStyle w:val="ConsPlusNormal"/>
              <w:jc w:val="right"/>
            </w:pPr>
            <w:hyperlink w:anchor="P371">
              <w:r>
                <w:rPr>
                  <w:color w:val="0000FF"/>
                </w:rPr>
                <w:t>127</w:t>
              </w:r>
            </w:hyperlink>
          </w:p>
        </w:tc>
      </w:tr>
      <w:tr w:rsidR="00FB6EC8">
        <w:tc>
          <w:tcPr>
            <w:tcW w:w="8220" w:type="dxa"/>
            <w:tcBorders>
              <w:top w:val="nil"/>
              <w:left w:val="nil"/>
              <w:bottom w:val="nil"/>
              <w:right w:val="nil"/>
            </w:tcBorders>
          </w:tcPr>
          <w:p w:rsidR="00FB6EC8" w:rsidRDefault="00FB6EC8">
            <w:pPr>
              <w:pStyle w:val="ConsPlusNormal"/>
            </w:pPr>
            <w:proofErr w:type="spellStart"/>
            <w:r>
              <w:t>consolidated</w:t>
            </w:r>
            <w:proofErr w:type="spellEnd"/>
            <w:r>
              <w:t xml:space="preserve"> </w:t>
            </w:r>
            <w:proofErr w:type="spellStart"/>
            <w:r>
              <w:t>bibliographic</w:t>
            </w:r>
            <w:proofErr w:type="spellEnd"/>
            <w:r>
              <w:t xml:space="preserve"> </w:t>
            </w:r>
            <w:proofErr w:type="spellStart"/>
            <w:r>
              <w:t>record</w:t>
            </w:r>
            <w:proofErr w:type="spellEnd"/>
          </w:p>
        </w:tc>
        <w:tc>
          <w:tcPr>
            <w:tcW w:w="850" w:type="dxa"/>
            <w:tcBorders>
              <w:top w:val="nil"/>
              <w:left w:val="nil"/>
              <w:bottom w:val="nil"/>
              <w:right w:val="nil"/>
            </w:tcBorders>
          </w:tcPr>
          <w:p w:rsidR="00FB6EC8" w:rsidRDefault="00FB6EC8">
            <w:pPr>
              <w:pStyle w:val="ConsPlusNormal"/>
              <w:jc w:val="right"/>
            </w:pPr>
            <w:hyperlink w:anchor="P146">
              <w:r>
                <w:rPr>
                  <w:color w:val="0000FF"/>
                </w:rPr>
                <w:t>31</w:t>
              </w:r>
            </w:hyperlink>
          </w:p>
        </w:tc>
      </w:tr>
      <w:tr w:rsidR="00FB6EC8">
        <w:tc>
          <w:tcPr>
            <w:tcW w:w="8220" w:type="dxa"/>
            <w:tcBorders>
              <w:top w:val="nil"/>
              <w:left w:val="nil"/>
              <w:bottom w:val="nil"/>
              <w:right w:val="nil"/>
            </w:tcBorders>
          </w:tcPr>
          <w:p w:rsidR="00FB6EC8" w:rsidRDefault="00FB6EC8">
            <w:pPr>
              <w:pStyle w:val="ConsPlusNormal"/>
            </w:pPr>
            <w:proofErr w:type="spellStart"/>
            <w:r>
              <w:t>controlled</w:t>
            </w:r>
            <w:proofErr w:type="spellEnd"/>
            <w:r>
              <w:t xml:space="preserve"> </w:t>
            </w:r>
            <w:proofErr w:type="spellStart"/>
            <w:r>
              <w:t>access</w:t>
            </w:r>
            <w:proofErr w:type="spellEnd"/>
            <w:r>
              <w:t xml:space="preserve"> </w:t>
            </w:r>
            <w:proofErr w:type="spellStart"/>
            <w:r>
              <w:t>point</w:t>
            </w:r>
            <w:proofErr w:type="spellEnd"/>
          </w:p>
        </w:tc>
        <w:tc>
          <w:tcPr>
            <w:tcW w:w="850" w:type="dxa"/>
            <w:tcBorders>
              <w:top w:val="nil"/>
              <w:left w:val="nil"/>
              <w:bottom w:val="nil"/>
              <w:right w:val="nil"/>
            </w:tcBorders>
          </w:tcPr>
          <w:p w:rsidR="00FB6EC8" w:rsidRDefault="00FB6EC8">
            <w:pPr>
              <w:pStyle w:val="ConsPlusNormal"/>
              <w:jc w:val="right"/>
            </w:pPr>
            <w:hyperlink w:anchor="P166">
              <w:r>
                <w:rPr>
                  <w:color w:val="0000FF"/>
                </w:rPr>
                <w:t>40</w:t>
              </w:r>
            </w:hyperlink>
          </w:p>
        </w:tc>
      </w:tr>
      <w:tr w:rsidR="00FB6EC8">
        <w:tc>
          <w:tcPr>
            <w:tcW w:w="8220" w:type="dxa"/>
            <w:tcBorders>
              <w:top w:val="nil"/>
              <w:left w:val="nil"/>
              <w:bottom w:val="nil"/>
              <w:right w:val="nil"/>
            </w:tcBorders>
          </w:tcPr>
          <w:p w:rsidR="00FB6EC8" w:rsidRDefault="00FB6EC8">
            <w:pPr>
              <w:pStyle w:val="ConsPlusNormal"/>
            </w:pPr>
            <w:proofErr w:type="spellStart"/>
            <w:r>
              <w:t>coordinate</w:t>
            </w:r>
            <w:proofErr w:type="spellEnd"/>
            <w:r>
              <w:t xml:space="preserve"> </w:t>
            </w:r>
            <w:proofErr w:type="spellStart"/>
            <w:r>
              <w:t>indexing</w:t>
            </w:r>
            <w:proofErr w:type="spellEnd"/>
          </w:p>
        </w:tc>
        <w:tc>
          <w:tcPr>
            <w:tcW w:w="850" w:type="dxa"/>
            <w:tcBorders>
              <w:top w:val="nil"/>
              <w:left w:val="nil"/>
              <w:bottom w:val="nil"/>
              <w:right w:val="nil"/>
            </w:tcBorders>
          </w:tcPr>
          <w:p w:rsidR="00FB6EC8" w:rsidRDefault="00FB6EC8">
            <w:pPr>
              <w:pStyle w:val="ConsPlusNormal"/>
              <w:jc w:val="right"/>
            </w:pPr>
            <w:hyperlink w:anchor="P117">
              <w:r>
                <w:rPr>
                  <w:color w:val="0000FF"/>
                </w:rPr>
                <w:t>19</w:t>
              </w:r>
            </w:hyperlink>
          </w:p>
        </w:tc>
      </w:tr>
      <w:tr w:rsidR="00FB6EC8">
        <w:tc>
          <w:tcPr>
            <w:tcW w:w="8220" w:type="dxa"/>
            <w:tcBorders>
              <w:top w:val="nil"/>
              <w:left w:val="nil"/>
              <w:bottom w:val="nil"/>
              <w:right w:val="nil"/>
            </w:tcBorders>
          </w:tcPr>
          <w:p w:rsidR="00FB6EC8" w:rsidRDefault="00FB6EC8">
            <w:pPr>
              <w:pStyle w:val="ConsPlusNormal"/>
            </w:pPr>
            <w:proofErr w:type="spellStart"/>
            <w:r>
              <w:t>cumulative</w:t>
            </w:r>
            <w:proofErr w:type="spellEnd"/>
            <w:r>
              <w:t xml:space="preserve"> </w:t>
            </w:r>
            <w:proofErr w:type="spellStart"/>
            <w:r>
              <w:t>bibliography</w:t>
            </w:r>
            <w:proofErr w:type="spellEnd"/>
          </w:p>
        </w:tc>
        <w:tc>
          <w:tcPr>
            <w:tcW w:w="850" w:type="dxa"/>
            <w:tcBorders>
              <w:top w:val="nil"/>
              <w:left w:val="nil"/>
              <w:bottom w:val="nil"/>
              <w:right w:val="nil"/>
            </w:tcBorders>
          </w:tcPr>
          <w:p w:rsidR="00FB6EC8" w:rsidRDefault="00FB6EC8">
            <w:pPr>
              <w:pStyle w:val="ConsPlusNormal"/>
              <w:jc w:val="right"/>
            </w:pPr>
            <w:hyperlink w:anchor="P258">
              <w:r>
                <w:rPr>
                  <w:color w:val="0000FF"/>
                </w:rPr>
                <w:t>80</w:t>
              </w:r>
            </w:hyperlink>
          </w:p>
        </w:tc>
      </w:tr>
      <w:tr w:rsidR="00FB6EC8">
        <w:tc>
          <w:tcPr>
            <w:tcW w:w="8220" w:type="dxa"/>
            <w:tcBorders>
              <w:top w:val="nil"/>
              <w:left w:val="nil"/>
              <w:bottom w:val="nil"/>
              <w:right w:val="nil"/>
            </w:tcBorders>
          </w:tcPr>
          <w:p w:rsidR="00FB6EC8" w:rsidRDefault="00FB6EC8">
            <w:pPr>
              <w:pStyle w:val="ConsPlusNormal"/>
            </w:pPr>
            <w:proofErr w:type="spellStart"/>
            <w:r>
              <w:t>current</w:t>
            </w:r>
            <w:proofErr w:type="spellEnd"/>
            <w:r>
              <w:t xml:space="preserve"> </w:t>
            </w:r>
            <w:proofErr w:type="spellStart"/>
            <w:r>
              <w:t>bibliography</w:t>
            </w:r>
            <w:proofErr w:type="spellEnd"/>
          </w:p>
        </w:tc>
        <w:tc>
          <w:tcPr>
            <w:tcW w:w="850" w:type="dxa"/>
            <w:tcBorders>
              <w:top w:val="nil"/>
              <w:left w:val="nil"/>
              <w:bottom w:val="nil"/>
              <w:right w:val="nil"/>
            </w:tcBorders>
          </w:tcPr>
          <w:p w:rsidR="00FB6EC8" w:rsidRDefault="00FB6EC8">
            <w:pPr>
              <w:pStyle w:val="ConsPlusNormal"/>
              <w:jc w:val="right"/>
            </w:pPr>
            <w:hyperlink w:anchor="P323">
              <w:r>
                <w:rPr>
                  <w:color w:val="0000FF"/>
                </w:rPr>
                <w:t>106</w:t>
              </w:r>
            </w:hyperlink>
          </w:p>
        </w:tc>
      </w:tr>
      <w:tr w:rsidR="00FB6EC8">
        <w:tc>
          <w:tcPr>
            <w:tcW w:w="8220" w:type="dxa"/>
            <w:tcBorders>
              <w:top w:val="nil"/>
              <w:left w:val="nil"/>
              <w:bottom w:val="nil"/>
              <w:right w:val="nil"/>
            </w:tcBorders>
          </w:tcPr>
          <w:p w:rsidR="00FB6EC8" w:rsidRDefault="00FB6EC8">
            <w:pPr>
              <w:pStyle w:val="ConsPlusNormal"/>
            </w:pPr>
            <w:proofErr w:type="spellStart"/>
            <w:r>
              <w:t>description</w:t>
            </w:r>
            <w:proofErr w:type="spellEnd"/>
          </w:p>
        </w:tc>
        <w:tc>
          <w:tcPr>
            <w:tcW w:w="850" w:type="dxa"/>
            <w:tcBorders>
              <w:top w:val="nil"/>
              <w:left w:val="nil"/>
              <w:bottom w:val="nil"/>
              <w:right w:val="nil"/>
            </w:tcBorders>
          </w:tcPr>
          <w:p w:rsidR="00FB6EC8" w:rsidRDefault="00FB6EC8">
            <w:pPr>
              <w:pStyle w:val="ConsPlusNormal"/>
              <w:jc w:val="right"/>
            </w:pPr>
            <w:hyperlink w:anchor="P121">
              <w:r>
                <w:rPr>
                  <w:color w:val="0000FF"/>
                </w:rPr>
                <w:t>21</w:t>
              </w:r>
            </w:hyperlink>
          </w:p>
        </w:tc>
      </w:tr>
      <w:tr w:rsidR="00FB6EC8">
        <w:tc>
          <w:tcPr>
            <w:tcW w:w="8220" w:type="dxa"/>
            <w:tcBorders>
              <w:top w:val="nil"/>
              <w:left w:val="nil"/>
              <w:bottom w:val="nil"/>
              <w:right w:val="nil"/>
            </w:tcBorders>
          </w:tcPr>
          <w:p w:rsidR="00FB6EC8" w:rsidRDefault="00FB6EC8">
            <w:pPr>
              <w:pStyle w:val="ConsPlusNormal"/>
            </w:pPr>
            <w:proofErr w:type="spellStart"/>
            <w:r>
              <w:t>descriptor</w:t>
            </w:r>
            <w:proofErr w:type="spellEnd"/>
          </w:p>
        </w:tc>
        <w:tc>
          <w:tcPr>
            <w:tcW w:w="850" w:type="dxa"/>
            <w:tcBorders>
              <w:top w:val="nil"/>
              <w:left w:val="nil"/>
              <w:bottom w:val="nil"/>
              <w:right w:val="nil"/>
            </w:tcBorders>
          </w:tcPr>
          <w:p w:rsidR="00FB6EC8" w:rsidRDefault="00FB6EC8">
            <w:pPr>
              <w:pStyle w:val="ConsPlusNormal"/>
              <w:jc w:val="right"/>
            </w:pPr>
            <w:hyperlink w:anchor="P155">
              <w:r>
                <w:rPr>
                  <w:color w:val="0000FF"/>
                </w:rPr>
                <w:t>35</w:t>
              </w:r>
            </w:hyperlink>
          </w:p>
        </w:tc>
      </w:tr>
      <w:tr w:rsidR="00FB6EC8">
        <w:tc>
          <w:tcPr>
            <w:tcW w:w="8220" w:type="dxa"/>
            <w:tcBorders>
              <w:top w:val="nil"/>
              <w:left w:val="nil"/>
              <w:bottom w:val="nil"/>
              <w:right w:val="nil"/>
            </w:tcBorders>
          </w:tcPr>
          <w:p w:rsidR="00FB6EC8" w:rsidRDefault="00FB6EC8">
            <w:pPr>
              <w:pStyle w:val="ConsPlusNormal"/>
            </w:pPr>
            <w:proofErr w:type="spellStart"/>
            <w:r>
              <w:t>digital</w:t>
            </w:r>
            <w:proofErr w:type="spellEnd"/>
            <w:r>
              <w:t xml:space="preserve"> </w:t>
            </w:r>
            <w:proofErr w:type="spellStart"/>
            <w:r>
              <w:t>authority</w:t>
            </w:r>
            <w:proofErr w:type="spellEnd"/>
            <w:r>
              <w:t xml:space="preserve"> </w:t>
            </w:r>
            <w:proofErr w:type="spellStart"/>
            <w:r>
              <w:t>data</w:t>
            </w:r>
            <w:proofErr w:type="spellEnd"/>
            <w:r>
              <w:t xml:space="preserve"> </w:t>
            </w:r>
            <w:proofErr w:type="spellStart"/>
            <w:r>
              <w:t>format</w:t>
            </w:r>
            <w:proofErr w:type="spellEnd"/>
          </w:p>
        </w:tc>
        <w:tc>
          <w:tcPr>
            <w:tcW w:w="850" w:type="dxa"/>
            <w:tcBorders>
              <w:top w:val="nil"/>
              <w:left w:val="nil"/>
              <w:bottom w:val="nil"/>
              <w:right w:val="nil"/>
            </w:tcBorders>
          </w:tcPr>
          <w:p w:rsidR="00FB6EC8" w:rsidRDefault="00FB6EC8">
            <w:pPr>
              <w:pStyle w:val="ConsPlusNormal"/>
              <w:jc w:val="right"/>
            </w:pPr>
            <w:hyperlink w:anchor="P174">
              <w:r>
                <w:rPr>
                  <w:color w:val="0000FF"/>
                </w:rPr>
                <w:t>44</w:t>
              </w:r>
            </w:hyperlink>
          </w:p>
        </w:tc>
      </w:tr>
      <w:tr w:rsidR="00FB6EC8">
        <w:tc>
          <w:tcPr>
            <w:tcW w:w="8220" w:type="dxa"/>
            <w:tcBorders>
              <w:top w:val="nil"/>
              <w:left w:val="nil"/>
              <w:bottom w:val="nil"/>
              <w:right w:val="nil"/>
            </w:tcBorders>
          </w:tcPr>
          <w:p w:rsidR="00FB6EC8" w:rsidRDefault="00FB6EC8">
            <w:pPr>
              <w:pStyle w:val="ConsPlusNormal"/>
            </w:pPr>
            <w:proofErr w:type="spellStart"/>
            <w:r>
              <w:t>digital</w:t>
            </w:r>
            <w:proofErr w:type="spellEnd"/>
            <w:r>
              <w:t xml:space="preserve"> </w:t>
            </w:r>
            <w:proofErr w:type="spellStart"/>
            <w:r>
              <w:t>bibliographic</w:t>
            </w:r>
            <w:proofErr w:type="spellEnd"/>
            <w:r>
              <w:t xml:space="preserve"> </w:t>
            </w:r>
            <w:proofErr w:type="spellStart"/>
            <w:r>
              <w:t>record</w:t>
            </w:r>
            <w:proofErr w:type="spellEnd"/>
          </w:p>
        </w:tc>
        <w:tc>
          <w:tcPr>
            <w:tcW w:w="850" w:type="dxa"/>
            <w:tcBorders>
              <w:top w:val="nil"/>
              <w:left w:val="nil"/>
              <w:bottom w:val="nil"/>
              <w:right w:val="nil"/>
            </w:tcBorders>
          </w:tcPr>
          <w:p w:rsidR="00FB6EC8" w:rsidRDefault="00FB6EC8">
            <w:pPr>
              <w:pStyle w:val="ConsPlusNormal"/>
              <w:jc w:val="right"/>
            </w:pPr>
            <w:hyperlink w:anchor="P172">
              <w:r>
                <w:rPr>
                  <w:color w:val="0000FF"/>
                </w:rPr>
                <w:t>43</w:t>
              </w:r>
            </w:hyperlink>
          </w:p>
        </w:tc>
      </w:tr>
      <w:tr w:rsidR="00FB6EC8">
        <w:tc>
          <w:tcPr>
            <w:tcW w:w="8220" w:type="dxa"/>
            <w:tcBorders>
              <w:top w:val="nil"/>
              <w:left w:val="nil"/>
              <w:bottom w:val="nil"/>
              <w:right w:val="nil"/>
            </w:tcBorders>
          </w:tcPr>
          <w:p w:rsidR="00FB6EC8" w:rsidRDefault="00FB6EC8">
            <w:pPr>
              <w:pStyle w:val="ConsPlusNormal"/>
            </w:pPr>
            <w:proofErr w:type="spellStart"/>
            <w:r>
              <w:t>digital</w:t>
            </w:r>
            <w:proofErr w:type="spellEnd"/>
            <w:r>
              <w:t xml:space="preserve"> </w:t>
            </w:r>
            <w:proofErr w:type="spellStart"/>
            <w:r>
              <w:t>bibliographic</w:t>
            </w:r>
            <w:proofErr w:type="spellEnd"/>
            <w:r>
              <w:t xml:space="preserve"> </w:t>
            </w:r>
            <w:proofErr w:type="spellStart"/>
            <w:r>
              <w:t>record</w:t>
            </w:r>
            <w:proofErr w:type="spellEnd"/>
            <w:r>
              <w:t xml:space="preserve"> </w:t>
            </w:r>
            <w:proofErr w:type="spellStart"/>
            <w:r>
              <w:t>format</w:t>
            </w:r>
            <w:proofErr w:type="spellEnd"/>
          </w:p>
        </w:tc>
        <w:tc>
          <w:tcPr>
            <w:tcW w:w="850" w:type="dxa"/>
            <w:tcBorders>
              <w:top w:val="nil"/>
              <w:left w:val="nil"/>
              <w:bottom w:val="nil"/>
              <w:right w:val="nil"/>
            </w:tcBorders>
          </w:tcPr>
          <w:p w:rsidR="00FB6EC8" w:rsidRDefault="00FB6EC8">
            <w:pPr>
              <w:pStyle w:val="ConsPlusNormal"/>
              <w:jc w:val="right"/>
            </w:pPr>
            <w:hyperlink w:anchor="P176">
              <w:r>
                <w:rPr>
                  <w:color w:val="0000FF"/>
                </w:rPr>
                <w:t>45</w:t>
              </w:r>
            </w:hyperlink>
          </w:p>
        </w:tc>
      </w:tr>
      <w:tr w:rsidR="00FB6EC8">
        <w:tc>
          <w:tcPr>
            <w:tcW w:w="8220" w:type="dxa"/>
            <w:tcBorders>
              <w:top w:val="nil"/>
              <w:left w:val="nil"/>
              <w:bottom w:val="nil"/>
              <w:right w:val="nil"/>
            </w:tcBorders>
          </w:tcPr>
          <w:p w:rsidR="00FB6EC8" w:rsidRDefault="00FB6EC8">
            <w:pPr>
              <w:pStyle w:val="ConsPlusNormal"/>
            </w:pPr>
            <w:proofErr w:type="spellStart"/>
            <w:r>
              <w:t>digital</w:t>
            </w:r>
            <w:proofErr w:type="spellEnd"/>
            <w:r>
              <w:t xml:space="preserve"> </w:t>
            </w:r>
            <w:proofErr w:type="spellStart"/>
            <w:r>
              <w:t>bibliography</w:t>
            </w:r>
            <w:proofErr w:type="spellEnd"/>
          </w:p>
        </w:tc>
        <w:tc>
          <w:tcPr>
            <w:tcW w:w="850" w:type="dxa"/>
            <w:tcBorders>
              <w:top w:val="nil"/>
              <w:left w:val="nil"/>
              <w:bottom w:val="nil"/>
              <w:right w:val="nil"/>
            </w:tcBorders>
          </w:tcPr>
          <w:p w:rsidR="00FB6EC8" w:rsidRDefault="00FB6EC8">
            <w:pPr>
              <w:pStyle w:val="ConsPlusNormal"/>
              <w:jc w:val="right"/>
            </w:pPr>
            <w:hyperlink w:anchor="P340">
              <w:r>
                <w:rPr>
                  <w:color w:val="0000FF"/>
                </w:rPr>
                <w:t>113</w:t>
              </w:r>
            </w:hyperlink>
          </w:p>
        </w:tc>
      </w:tr>
      <w:tr w:rsidR="00FB6EC8">
        <w:tc>
          <w:tcPr>
            <w:tcW w:w="8220" w:type="dxa"/>
            <w:tcBorders>
              <w:top w:val="nil"/>
              <w:left w:val="nil"/>
              <w:bottom w:val="nil"/>
              <w:right w:val="nil"/>
            </w:tcBorders>
          </w:tcPr>
          <w:p w:rsidR="00FB6EC8" w:rsidRDefault="00FB6EC8">
            <w:pPr>
              <w:pStyle w:val="ConsPlusNormal"/>
            </w:pPr>
            <w:proofErr w:type="spellStart"/>
            <w:r>
              <w:t>element</w:t>
            </w:r>
            <w:proofErr w:type="spellEnd"/>
            <w:r>
              <w:t xml:space="preserve"> </w:t>
            </w:r>
            <w:proofErr w:type="spellStart"/>
            <w:r>
              <w:t>of</w:t>
            </w:r>
            <w:proofErr w:type="spellEnd"/>
            <w:r>
              <w:t xml:space="preserve"> </w:t>
            </w:r>
            <w:proofErr w:type="spellStart"/>
            <w:r>
              <w:t>bibliographic</w:t>
            </w:r>
            <w:proofErr w:type="spellEnd"/>
            <w:r>
              <w:t xml:space="preserve"> </w:t>
            </w:r>
            <w:proofErr w:type="spellStart"/>
            <w:r>
              <w:t>description</w:t>
            </w:r>
            <w:proofErr w:type="spellEnd"/>
          </w:p>
        </w:tc>
        <w:tc>
          <w:tcPr>
            <w:tcW w:w="850" w:type="dxa"/>
            <w:tcBorders>
              <w:top w:val="nil"/>
              <w:left w:val="nil"/>
              <w:bottom w:val="nil"/>
              <w:right w:val="nil"/>
            </w:tcBorders>
          </w:tcPr>
          <w:p w:rsidR="00FB6EC8" w:rsidRDefault="00FB6EC8">
            <w:pPr>
              <w:pStyle w:val="ConsPlusNormal"/>
              <w:jc w:val="right"/>
            </w:pPr>
            <w:hyperlink w:anchor="P197">
              <w:r>
                <w:rPr>
                  <w:color w:val="0000FF"/>
                </w:rPr>
                <w:t>54</w:t>
              </w:r>
            </w:hyperlink>
          </w:p>
        </w:tc>
      </w:tr>
      <w:tr w:rsidR="00FB6EC8">
        <w:tc>
          <w:tcPr>
            <w:tcW w:w="8220" w:type="dxa"/>
            <w:tcBorders>
              <w:top w:val="nil"/>
              <w:left w:val="nil"/>
              <w:bottom w:val="nil"/>
              <w:right w:val="nil"/>
            </w:tcBorders>
          </w:tcPr>
          <w:p w:rsidR="00FB6EC8" w:rsidRDefault="00FB6EC8">
            <w:pPr>
              <w:pStyle w:val="ConsPlusNormal"/>
            </w:pPr>
            <w:proofErr w:type="spellStart"/>
            <w:r>
              <w:t>enhanced</w:t>
            </w:r>
            <w:proofErr w:type="spellEnd"/>
            <w:r>
              <w:t xml:space="preserve"> </w:t>
            </w:r>
            <w:proofErr w:type="spellStart"/>
            <w:r>
              <w:t>bibliographic</w:t>
            </w:r>
            <w:proofErr w:type="spellEnd"/>
            <w:r>
              <w:t xml:space="preserve"> </w:t>
            </w:r>
            <w:proofErr w:type="spellStart"/>
            <w:r>
              <w:t>description</w:t>
            </w:r>
            <w:proofErr w:type="spellEnd"/>
          </w:p>
        </w:tc>
        <w:tc>
          <w:tcPr>
            <w:tcW w:w="850" w:type="dxa"/>
            <w:tcBorders>
              <w:top w:val="nil"/>
              <w:left w:val="nil"/>
              <w:bottom w:val="nil"/>
              <w:right w:val="nil"/>
            </w:tcBorders>
          </w:tcPr>
          <w:p w:rsidR="00FB6EC8" w:rsidRDefault="00FB6EC8">
            <w:pPr>
              <w:pStyle w:val="ConsPlusNormal"/>
              <w:jc w:val="right"/>
            </w:pPr>
            <w:hyperlink w:anchor="P195">
              <w:r>
                <w:rPr>
                  <w:color w:val="0000FF"/>
                </w:rPr>
                <w:t>53</w:t>
              </w:r>
            </w:hyperlink>
          </w:p>
        </w:tc>
      </w:tr>
      <w:tr w:rsidR="00FB6EC8">
        <w:tc>
          <w:tcPr>
            <w:tcW w:w="8220" w:type="dxa"/>
            <w:tcBorders>
              <w:top w:val="nil"/>
              <w:left w:val="nil"/>
              <w:bottom w:val="nil"/>
              <w:right w:val="nil"/>
            </w:tcBorders>
          </w:tcPr>
          <w:p w:rsidR="00FB6EC8" w:rsidRDefault="00FB6EC8">
            <w:pPr>
              <w:pStyle w:val="ConsPlusNormal"/>
            </w:pPr>
            <w:proofErr w:type="spellStart"/>
            <w:r>
              <w:t>extensive</w:t>
            </w:r>
            <w:proofErr w:type="spellEnd"/>
            <w:r>
              <w:t xml:space="preserve"> </w:t>
            </w:r>
            <w:proofErr w:type="spellStart"/>
            <w:r>
              <w:t>bibliographic</w:t>
            </w:r>
            <w:proofErr w:type="spellEnd"/>
            <w:r>
              <w:t xml:space="preserve"> </w:t>
            </w:r>
            <w:proofErr w:type="spellStart"/>
            <w:r>
              <w:t>description</w:t>
            </w:r>
            <w:proofErr w:type="spellEnd"/>
          </w:p>
        </w:tc>
        <w:tc>
          <w:tcPr>
            <w:tcW w:w="850" w:type="dxa"/>
            <w:tcBorders>
              <w:top w:val="nil"/>
              <w:left w:val="nil"/>
              <w:bottom w:val="nil"/>
              <w:right w:val="nil"/>
            </w:tcBorders>
          </w:tcPr>
          <w:p w:rsidR="00FB6EC8" w:rsidRDefault="00FB6EC8">
            <w:pPr>
              <w:pStyle w:val="ConsPlusNormal"/>
              <w:jc w:val="right"/>
            </w:pPr>
            <w:hyperlink w:anchor="P193">
              <w:r>
                <w:rPr>
                  <w:color w:val="0000FF"/>
                </w:rPr>
                <w:t>52</w:t>
              </w:r>
            </w:hyperlink>
          </w:p>
        </w:tc>
      </w:tr>
      <w:tr w:rsidR="00FB6EC8">
        <w:tc>
          <w:tcPr>
            <w:tcW w:w="8220" w:type="dxa"/>
            <w:tcBorders>
              <w:top w:val="nil"/>
              <w:left w:val="nil"/>
              <w:bottom w:val="nil"/>
              <w:right w:val="nil"/>
            </w:tcBorders>
          </w:tcPr>
          <w:p w:rsidR="00FB6EC8" w:rsidRDefault="00FB6EC8">
            <w:pPr>
              <w:pStyle w:val="ConsPlusNormal"/>
            </w:pPr>
            <w:proofErr w:type="spellStart"/>
            <w:r>
              <w:t>collection</w:t>
            </w:r>
            <w:proofErr w:type="spellEnd"/>
            <w:r>
              <w:t xml:space="preserve"> </w:t>
            </w:r>
            <w:proofErr w:type="spellStart"/>
            <w:r>
              <w:t>of</w:t>
            </w:r>
            <w:proofErr w:type="spellEnd"/>
            <w:r>
              <w:t xml:space="preserve"> </w:t>
            </w:r>
            <w:proofErr w:type="spellStart"/>
            <w:r>
              <w:t>references</w:t>
            </w:r>
            <w:proofErr w:type="spellEnd"/>
          </w:p>
        </w:tc>
        <w:tc>
          <w:tcPr>
            <w:tcW w:w="850" w:type="dxa"/>
            <w:tcBorders>
              <w:top w:val="nil"/>
              <w:left w:val="nil"/>
              <w:bottom w:val="nil"/>
              <w:right w:val="nil"/>
            </w:tcBorders>
          </w:tcPr>
          <w:p w:rsidR="00FB6EC8" w:rsidRDefault="00FB6EC8">
            <w:pPr>
              <w:pStyle w:val="ConsPlusNormal"/>
              <w:jc w:val="right"/>
            </w:pPr>
            <w:hyperlink w:anchor="P371">
              <w:r>
                <w:rPr>
                  <w:color w:val="0000FF"/>
                </w:rPr>
                <w:t>127</w:t>
              </w:r>
            </w:hyperlink>
          </w:p>
        </w:tc>
      </w:tr>
      <w:tr w:rsidR="00FB6EC8">
        <w:tc>
          <w:tcPr>
            <w:tcW w:w="8220" w:type="dxa"/>
            <w:tcBorders>
              <w:top w:val="nil"/>
              <w:left w:val="nil"/>
              <w:bottom w:val="nil"/>
              <w:right w:val="nil"/>
            </w:tcBorders>
          </w:tcPr>
          <w:p w:rsidR="00FB6EC8" w:rsidRDefault="00FB6EC8">
            <w:pPr>
              <w:pStyle w:val="ConsPlusNormal"/>
            </w:pPr>
            <w:proofErr w:type="spellStart"/>
            <w:r>
              <w:lastRenderedPageBreak/>
              <w:t>general</w:t>
            </w:r>
            <w:proofErr w:type="spellEnd"/>
            <w:r>
              <w:t xml:space="preserve"> </w:t>
            </w:r>
            <w:proofErr w:type="spellStart"/>
            <w:r>
              <w:t>bibliography</w:t>
            </w:r>
            <w:proofErr w:type="spellEnd"/>
          </w:p>
        </w:tc>
        <w:tc>
          <w:tcPr>
            <w:tcW w:w="850" w:type="dxa"/>
            <w:tcBorders>
              <w:top w:val="nil"/>
              <w:left w:val="nil"/>
              <w:bottom w:val="nil"/>
              <w:right w:val="nil"/>
            </w:tcBorders>
          </w:tcPr>
          <w:p w:rsidR="00FB6EC8" w:rsidRDefault="00FB6EC8">
            <w:pPr>
              <w:pStyle w:val="ConsPlusNormal"/>
              <w:jc w:val="right"/>
            </w:pPr>
            <w:hyperlink w:anchor="P271">
              <w:r>
                <w:rPr>
                  <w:color w:val="0000FF"/>
                </w:rPr>
                <w:t>86</w:t>
              </w:r>
            </w:hyperlink>
          </w:p>
        </w:tc>
      </w:tr>
      <w:tr w:rsidR="00FB6EC8">
        <w:tc>
          <w:tcPr>
            <w:tcW w:w="8220" w:type="dxa"/>
            <w:tcBorders>
              <w:top w:val="nil"/>
              <w:left w:val="nil"/>
              <w:bottom w:val="nil"/>
              <w:right w:val="nil"/>
            </w:tcBorders>
          </w:tcPr>
          <w:p w:rsidR="00FB6EC8" w:rsidRDefault="00FB6EC8">
            <w:pPr>
              <w:pStyle w:val="ConsPlusNormal"/>
            </w:pPr>
            <w:proofErr w:type="spellStart"/>
            <w:r>
              <w:t>heading</w:t>
            </w:r>
            <w:proofErr w:type="spellEnd"/>
          </w:p>
        </w:tc>
        <w:tc>
          <w:tcPr>
            <w:tcW w:w="850" w:type="dxa"/>
            <w:tcBorders>
              <w:top w:val="nil"/>
              <w:left w:val="nil"/>
              <w:bottom w:val="nil"/>
              <w:right w:val="nil"/>
            </w:tcBorders>
          </w:tcPr>
          <w:p w:rsidR="00FB6EC8" w:rsidRDefault="00FB6EC8">
            <w:pPr>
              <w:pStyle w:val="ConsPlusNormal"/>
              <w:jc w:val="right"/>
            </w:pPr>
            <w:hyperlink w:anchor="P142">
              <w:r>
                <w:rPr>
                  <w:color w:val="0000FF"/>
                </w:rPr>
                <w:t>29</w:t>
              </w:r>
            </w:hyperlink>
          </w:p>
        </w:tc>
      </w:tr>
      <w:tr w:rsidR="00FB6EC8">
        <w:tc>
          <w:tcPr>
            <w:tcW w:w="8220" w:type="dxa"/>
            <w:tcBorders>
              <w:top w:val="nil"/>
              <w:left w:val="nil"/>
              <w:bottom w:val="nil"/>
              <w:right w:val="nil"/>
            </w:tcBorders>
          </w:tcPr>
          <w:p w:rsidR="00FB6EC8" w:rsidRDefault="00FB6EC8">
            <w:pPr>
              <w:pStyle w:val="ConsPlusNormal"/>
            </w:pPr>
            <w:proofErr w:type="spellStart"/>
            <w:r>
              <w:t>identifier</w:t>
            </w:r>
            <w:proofErr w:type="spellEnd"/>
          </w:p>
        </w:tc>
        <w:tc>
          <w:tcPr>
            <w:tcW w:w="850" w:type="dxa"/>
            <w:tcBorders>
              <w:top w:val="nil"/>
              <w:left w:val="nil"/>
              <w:bottom w:val="nil"/>
              <w:right w:val="nil"/>
            </w:tcBorders>
          </w:tcPr>
          <w:p w:rsidR="00FB6EC8" w:rsidRDefault="00FB6EC8">
            <w:pPr>
              <w:pStyle w:val="ConsPlusNormal"/>
              <w:jc w:val="right"/>
            </w:pPr>
            <w:hyperlink w:anchor="P183">
              <w:r>
                <w:rPr>
                  <w:color w:val="0000FF"/>
                </w:rPr>
                <w:t>47</w:t>
              </w:r>
            </w:hyperlink>
          </w:p>
        </w:tc>
      </w:tr>
      <w:tr w:rsidR="00FB6EC8">
        <w:tc>
          <w:tcPr>
            <w:tcW w:w="8220" w:type="dxa"/>
            <w:tcBorders>
              <w:top w:val="nil"/>
              <w:left w:val="nil"/>
              <w:bottom w:val="nil"/>
              <w:right w:val="nil"/>
            </w:tcBorders>
          </w:tcPr>
          <w:p w:rsidR="00FB6EC8" w:rsidRDefault="00FB6EC8">
            <w:pPr>
              <w:pStyle w:val="ConsPlusNormal"/>
            </w:pPr>
            <w:proofErr w:type="spellStart"/>
            <w:r>
              <w:t>image</w:t>
            </w:r>
            <w:proofErr w:type="spellEnd"/>
            <w:r>
              <w:t xml:space="preserve"> </w:t>
            </w:r>
            <w:proofErr w:type="spellStart"/>
            <w:r>
              <w:t>catalogue</w:t>
            </w:r>
            <w:proofErr w:type="spellEnd"/>
          </w:p>
        </w:tc>
        <w:tc>
          <w:tcPr>
            <w:tcW w:w="850" w:type="dxa"/>
            <w:tcBorders>
              <w:top w:val="nil"/>
              <w:left w:val="nil"/>
              <w:bottom w:val="nil"/>
              <w:right w:val="nil"/>
            </w:tcBorders>
          </w:tcPr>
          <w:p w:rsidR="00FB6EC8" w:rsidRDefault="00FB6EC8">
            <w:pPr>
              <w:pStyle w:val="ConsPlusNormal"/>
              <w:jc w:val="right"/>
            </w:pPr>
            <w:hyperlink w:anchor="P355">
              <w:r>
                <w:rPr>
                  <w:color w:val="0000FF"/>
                </w:rPr>
                <w:t>119</w:t>
              </w:r>
            </w:hyperlink>
          </w:p>
        </w:tc>
      </w:tr>
      <w:tr w:rsidR="00FB6EC8">
        <w:tc>
          <w:tcPr>
            <w:tcW w:w="8220" w:type="dxa"/>
            <w:tcBorders>
              <w:top w:val="nil"/>
              <w:left w:val="nil"/>
              <w:bottom w:val="nil"/>
              <w:right w:val="nil"/>
            </w:tcBorders>
          </w:tcPr>
          <w:p w:rsidR="00FB6EC8" w:rsidRDefault="00FB6EC8">
            <w:pPr>
              <w:pStyle w:val="ConsPlusNormal"/>
            </w:pPr>
            <w:proofErr w:type="spellStart"/>
            <w:r>
              <w:t>indexing</w:t>
            </w:r>
            <w:proofErr w:type="spellEnd"/>
          </w:p>
        </w:tc>
        <w:tc>
          <w:tcPr>
            <w:tcW w:w="850" w:type="dxa"/>
            <w:tcBorders>
              <w:top w:val="nil"/>
              <w:left w:val="nil"/>
              <w:bottom w:val="nil"/>
              <w:right w:val="nil"/>
            </w:tcBorders>
          </w:tcPr>
          <w:p w:rsidR="00FB6EC8" w:rsidRDefault="00FB6EC8">
            <w:pPr>
              <w:pStyle w:val="ConsPlusNormal"/>
              <w:jc w:val="right"/>
            </w:pPr>
            <w:hyperlink w:anchor="P111">
              <w:r>
                <w:rPr>
                  <w:color w:val="0000FF"/>
                </w:rPr>
                <w:t>16</w:t>
              </w:r>
            </w:hyperlink>
          </w:p>
        </w:tc>
      </w:tr>
      <w:tr w:rsidR="00FB6EC8">
        <w:tc>
          <w:tcPr>
            <w:tcW w:w="8220" w:type="dxa"/>
            <w:tcBorders>
              <w:top w:val="nil"/>
              <w:left w:val="nil"/>
              <w:bottom w:val="nil"/>
              <w:right w:val="nil"/>
            </w:tcBorders>
          </w:tcPr>
          <w:p w:rsidR="00FB6EC8" w:rsidRDefault="00FB6EC8">
            <w:pPr>
              <w:pStyle w:val="ConsPlusNormal"/>
            </w:pPr>
            <w:proofErr w:type="spellStart"/>
            <w:r>
              <w:t>indexing</w:t>
            </w:r>
            <w:proofErr w:type="spellEnd"/>
            <w:r>
              <w:t xml:space="preserve"> </w:t>
            </w:r>
            <w:proofErr w:type="spellStart"/>
            <w:r>
              <w:t>term</w:t>
            </w:r>
            <w:proofErr w:type="spellEnd"/>
          </w:p>
        </w:tc>
        <w:tc>
          <w:tcPr>
            <w:tcW w:w="850" w:type="dxa"/>
            <w:tcBorders>
              <w:top w:val="nil"/>
              <w:left w:val="nil"/>
              <w:bottom w:val="nil"/>
              <w:right w:val="nil"/>
            </w:tcBorders>
          </w:tcPr>
          <w:p w:rsidR="00FB6EC8" w:rsidRDefault="00FB6EC8">
            <w:pPr>
              <w:pStyle w:val="ConsPlusNormal"/>
              <w:jc w:val="right"/>
            </w:pPr>
            <w:hyperlink w:anchor="P152">
              <w:r>
                <w:rPr>
                  <w:color w:val="0000FF"/>
                </w:rPr>
                <w:t>34</w:t>
              </w:r>
            </w:hyperlink>
          </w:p>
        </w:tc>
      </w:tr>
      <w:tr w:rsidR="00FB6EC8">
        <w:tc>
          <w:tcPr>
            <w:tcW w:w="8220" w:type="dxa"/>
            <w:tcBorders>
              <w:top w:val="nil"/>
              <w:left w:val="nil"/>
              <w:bottom w:val="nil"/>
              <w:right w:val="nil"/>
            </w:tcBorders>
          </w:tcPr>
          <w:p w:rsidR="00FB6EC8" w:rsidRDefault="00FB6EC8">
            <w:pPr>
              <w:pStyle w:val="ConsPlusNormal"/>
            </w:pPr>
            <w:proofErr w:type="spellStart"/>
            <w:r>
              <w:t>integrating</w:t>
            </w:r>
            <w:proofErr w:type="spellEnd"/>
            <w:r>
              <w:t xml:space="preserve"> </w:t>
            </w:r>
            <w:proofErr w:type="spellStart"/>
            <w:r>
              <w:t>bibliography</w:t>
            </w:r>
            <w:proofErr w:type="spellEnd"/>
          </w:p>
        </w:tc>
        <w:tc>
          <w:tcPr>
            <w:tcW w:w="850" w:type="dxa"/>
            <w:tcBorders>
              <w:top w:val="nil"/>
              <w:left w:val="nil"/>
              <w:bottom w:val="nil"/>
              <w:right w:val="nil"/>
            </w:tcBorders>
          </w:tcPr>
          <w:p w:rsidR="00FB6EC8" w:rsidRDefault="00FB6EC8">
            <w:pPr>
              <w:pStyle w:val="ConsPlusNormal"/>
              <w:jc w:val="right"/>
            </w:pPr>
            <w:hyperlink w:anchor="P252">
              <w:r>
                <w:rPr>
                  <w:color w:val="0000FF"/>
                </w:rPr>
                <w:t>77</w:t>
              </w:r>
            </w:hyperlink>
          </w:p>
        </w:tc>
      </w:tr>
      <w:tr w:rsidR="00FB6EC8">
        <w:tc>
          <w:tcPr>
            <w:tcW w:w="8220" w:type="dxa"/>
            <w:tcBorders>
              <w:top w:val="nil"/>
              <w:left w:val="nil"/>
              <w:bottom w:val="nil"/>
              <w:right w:val="nil"/>
            </w:tcBorders>
          </w:tcPr>
          <w:p w:rsidR="00FB6EC8" w:rsidRDefault="00FB6EC8">
            <w:pPr>
              <w:pStyle w:val="ConsPlusNormal"/>
            </w:pPr>
            <w:proofErr w:type="spellStart"/>
            <w:r>
              <w:t>international</w:t>
            </w:r>
            <w:proofErr w:type="spellEnd"/>
            <w:r>
              <w:t xml:space="preserve"> </w:t>
            </w:r>
            <w:proofErr w:type="spellStart"/>
            <w:r>
              <w:t>bibliography</w:t>
            </w:r>
            <w:proofErr w:type="spellEnd"/>
          </w:p>
        </w:tc>
        <w:tc>
          <w:tcPr>
            <w:tcW w:w="850" w:type="dxa"/>
            <w:tcBorders>
              <w:top w:val="nil"/>
              <w:left w:val="nil"/>
              <w:bottom w:val="nil"/>
              <w:right w:val="nil"/>
            </w:tcBorders>
          </w:tcPr>
          <w:p w:rsidR="00FB6EC8" w:rsidRDefault="00FB6EC8">
            <w:pPr>
              <w:pStyle w:val="ConsPlusNormal"/>
              <w:jc w:val="right"/>
            </w:pPr>
            <w:hyperlink w:anchor="P260">
              <w:r>
                <w:rPr>
                  <w:color w:val="0000FF"/>
                </w:rPr>
                <w:t>81</w:t>
              </w:r>
            </w:hyperlink>
          </w:p>
        </w:tc>
      </w:tr>
      <w:tr w:rsidR="00FB6EC8">
        <w:tc>
          <w:tcPr>
            <w:tcW w:w="8220" w:type="dxa"/>
            <w:tcBorders>
              <w:top w:val="nil"/>
              <w:left w:val="nil"/>
              <w:bottom w:val="nil"/>
              <w:right w:val="nil"/>
            </w:tcBorders>
          </w:tcPr>
          <w:p w:rsidR="00FB6EC8" w:rsidRDefault="00FB6EC8">
            <w:pPr>
              <w:pStyle w:val="ConsPlusNormal"/>
            </w:pPr>
            <w:proofErr w:type="spellStart"/>
            <w:r>
              <w:t>intrabook</w:t>
            </w:r>
            <w:proofErr w:type="spellEnd"/>
            <w:r>
              <w:t xml:space="preserve"> </w:t>
            </w:r>
            <w:proofErr w:type="spellStart"/>
            <w:r>
              <w:t>bibliography</w:t>
            </w:r>
            <w:proofErr w:type="spellEnd"/>
          </w:p>
        </w:tc>
        <w:tc>
          <w:tcPr>
            <w:tcW w:w="850" w:type="dxa"/>
            <w:tcBorders>
              <w:top w:val="nil"/>
              <w:left w:val="nil"/>
              <w:bottom w:val="nil"/>
              <w:right w:val="nil"/>
            </w:tcBorders>
          </w:tcPr>
          <w:p w:rsidR="00FB6EC8" w:rsidRDefault="00FB6EC8">
            <w:pPr>
              <w:pStyle w:val="ConsPlusNormal"/>
              <w:jc w:val="right"/>
            </w:pPr>
            <w:hyperlink w:anchor="P243">
              <w:r>
                <w:rPr>
                  <w:color w:val="0000FF"/>
                </w:rPr>
                <w:t>73</w:t>
              </w:r>
            </w:hyperlink>
          </w:p>
        </w:tc>
      </w:tr>
      <w:tr w:rsidR="00FB6EC8">
        <w:tc>
          <w:tcPr>
            <w:tcW w:w="8220" w:type="dxa"/>
            <w:tcBorders>
              <w:top w:val="nil"/>
              <w:left w:val="nil"/>
              <w:bottom w:val="nil"/>
              <w:right w:val="nil"/>
            </w:tcBorders>
          </w:tcPr>
          <w:p w:rsidR="00FB6EC8" w:rsidRDefault="00FB6EC8">
            <w:pPr>
              <w:pStyle w:val="ConsPlusNormal"/>
            </w:pPr>
            <w:proofErr w:type="spellStart"/>
            <w:r>
              <w:t>intranewspaper</w:t>
            </w:r>
            <w:proofErr w:type="spellEnd"/>
            <w:r>
              <w:t xml:space="preserve"> </w:t>
            </w:r>
            <w:proofErr w:type="spellStart"/>
            <w:r>
              <w:t>bibliography</w:t>
            </w:r>
            <w:proofErr w:type="spellEnd"/>
          </w:p>
        </w:tc>
        <w:tc>
          <w:tcPr>
            <w:tcW w:w="850" w:type="dxa"/>
            <w:tcBorders>
              <w:top w:val="nil"/>
              <w:left w:val="nil"/>
              <w:bottom w:val="nil"/>
              <w:right w:val="nil"/>
            </w:tcBorders>
          </w:tcPr>
          <w:p w:rsidR="00FB6EC8" w:rsidRDefault="00FB6EC8">
            <w:pPr>
              <w:pStyle w:val="ConsPlusNormal"/>
              <w:jc w:val="right"/>
            </w:pPr>
            <w:hyperlink w:anchor="P239">
              <w:r>
                <w:rPr>
                  <w:color w:val="0000FF"/>
                </w:rPr>
                <w:t>71</w:t>
              </w:r>
            </w:hyperlink>
          </w:p>
        </w:tc>
      </w:tr>
      <w:tr w:rsidR="00FB6EC8">
        <w:tc>
          <w:tcPr>
            <w:tcW w:w="8220" w:type="dxa"/>
            <w:tcBorders>
              <w:top w:val="nil"/>
              <w:left w:val="nil"/>
              <w:bottom w:val="nil"/>
              <w:right w:val="nil"/>
            </w:tcBorders>
          </w:tcPr>
          <w:p w:rsidR="00FB6EC8" w:rsidRDefault="00FB6EC8">
            <w:pPr>
              <w:pStyle w:val="ConsPlusNormal"/>
            </w:pPr>
            <w:proofErr w:type="spellStart"/>
            <w:r>
              <w:t>intraperiodicals</w:t>
            </w:r>
            <w:proofErr w:type="spellEnd"/>
            <w:r>
              <w:t xml:space="preserve"> </w:t>
            </w:r>
            <w:proofErr w:type="spellStart"/>
            <w:r>
              <w:t>bibliography</w:t>
            </w:r>
            <w:proofErr w:type="spellEnd"/>
          </w:p>
        </w:tc>
        <w:tc>
          <w:tcPr>
            <w:tcW w:w="850" w:type="dxa"/>
            <w:tcBorders>
              <w:top w:val="nil"/>
              <w:left w:val="nil"/>
              <w:bottom w:val="nil"/>
              <w:right w:val="nil"/>
            </w:tcBorders>
          </w:tcPr>
          <w:p w:rsidR="00FB6EC8" w:rsidRDefault="00FB6EC8">
            <w:pPr>
              <w:pStyle w:val="ConsPlusNormal"/>
              <w:jc w:val="right"/>
            </w:pPr>
            <w:hyperlink w:anchor="P241">
              <w:r>
                <w:rPr>
                  <w:color w:val="0000FF"/>
                </w:rPr>
                <w:t>72</w:t>
              </w:r>
            </w:hyperlink>
          </w:p>
        </w:tc>
      </w:tr>
      <w:tr w:rsidR="00FB6EC8">
        <w:tc>
          <w:tcPr>
            <w:tcW w:w="8220" w:type="dxa"/>
            <w:tcBorders>
              <w:top w:val="nil"/>
              <w:left w:val="nil"/>
              <w:bottom w:val="nil"/>
              <w:right w:val="nil"/>
            </w:tcBorders>
          </w:tcPr>
          <w:p w:rsidR="00FB6EC8" w:rsidRDefault="00FB6EC8">
            <w:pPr>
              <w:pStyle w:val="ConsPlusNormal"/>
            </w:pPr>
            <w:proofErr w:type="spellStart"/>
            <w:r>
              <w:t>keyword</w:t>
            </w:r>
            <w:proofErr w:type="spellEnd"/>
          </w:p>
        </w:tc>
        <w:tc>
          <w:tcPr>
            <w:tcW w:w="850" w:type="dxa"/>
            <w:tcBorders>
              <w:top w:val="nil"/>
              <w:left w:val="nil"/>
              <w:bottom w:val="nil"/>
              <w:right w:val="nil"/>
            </w:tcBorders>
          </w:tcPr>
          <w:p w:rsidR="00FB6EC8" w:rsidRDefault="00FB6EC8">
            <w:pPr>
              <w:pStyle w:val="ConsPlusNormal"/>
              <w:jc w:val="right"/>
            </w:pPr>
            <w:hyperlink w:anchor="P160">
              <w:r>
                <w:rPr>
                  <w:color w:val="0000FF"/>
                </w:rPr>
                <w:t>37</w:t>
              </w:r>
            </w:hyperlink>
          </w:p>
        </w:tc>
      </w:tr>
      <w:tr w:rsidR="00FB6EC8">
        <w:tc>
          <w:tcPr>
            <w:tcW w:w="8220" w:type="dxa"/>
            <w:tcBorders>
              <w:top w:val="nil"/>
              <w:left w:val="nil"/>
              <w:bottom w:val="nil"/>
              <w:right w:val="nil"/>
            </w:tcBorders>
          </w:tcPr>
          <w:p w:rsidR="00FB6EC8" w:rsidRDefault="00FB6EC8">
            <w:pPr>
              <w:pStyle w:val="ConsPlusNormal"/>
            </w:pPr>
            <w:proofErr w:type="spellStart"/>
            <w:r>
              <w:t>land</w:t>
            </w:r>
            <w:proofErr w:type="spellEnd"/>
            <w:r>
              <w:t xml:space="preserve"> </w:t>
            </w:r>
            <w:proofErr w:type="spellStart"/>
            <w:r>
              <w:t>studies</w:t>
            </w:r>
            <w:proofErr w:type="spellEnd"/>
            <w:r>
              <w:t xml:space="preserve"> </w:t>
            </w:r>
            <w:proofErr w:type="spellStart"/>
            <w:r>
              <w:t>bibliography</w:t>
            </w:r>
            <w:proofErr w:type="spellEnd"/>
          </w:p>
        </w:tc>
        <w:tc>
          <w:tcPr>
            <w:tcW w:w="850" w:type="dxa"/>
            <w:tcBorders>
              <w:top w:val="nil"/>
              <w:left w:val="nil"/>
              <w:bottom w:val="nil"/>
              <w:right w:val="nil"/>
            </w:tcBorders>
          </w:tcPr>
          <w:p w:rsidR="00FB6EC8" w:rsidRDefault="00FB6EC8">
            <w:pPr>
              <w:pStyle w:val="ConsPlusNormal"/>
              <w:jc w:val="right"/>
            </w:pPr>
            <w:hyperlink w:anchor="P321">
              <w:r>
                <w:rPr>
                  <w:color w:val="0000FF"/>
                </w:rPr>
                <w:t>105</w:t>
              </w:r>
            </w:hyperlink>
          </w:p>
        </w:tc>
      </w:tr>
      <w:tr w:rsidR="00FB6EC8">
        <w:tc>
          <w:tcPr>
            <w:tcW w:w="8220" w:type="dxa"/>
            <w:tcBorders>
              <w:top w:val="nil"/>
              <w:left w:val="nil"/>
              <w:bottom w:val="nil"/>
              <w:right w:val="nil"/>
            </w:tcBorders>
          </w:tcPr>
          <w:p w:rsidR="00FB6EC8" w:rsidRDefault="00FB6EC8">
            <w:pPr>
              <w:pStyle w:val="ConsPlusNormal"/>
            </w:pPr>
            <w:proofErr w:type="spellStart"/>
            <w:r>
              <w:t>library</w:t>
            </w:r>
            <w:proofErr w:type="spellEnd"/>
            <w:r>
              <w:t xml:space="preserve"> </w:t>
            </w:r>
            <w:proofErr w:type="spellStart"/>
            <w:r>
              <w:t>catalogue</w:t>
            </w:r>
            <w:proofErr w:type="spellEnd"/>
          </w:p>
        </w:tc>
        <w:tc>
          <w:tcPr>
            <w:tcW w:w="850" w:type="dxa"/>
            <w:tcBorders>
              <w:top w:val="nil"/>
              <w:left w:val="nil"/>
              <w:bottom w:val="nil"/>
              <w:right w:val="nil"/>
            </w:tcBorders>
          </w:tcPr>
          <w:p w:rsidR="00FB6EC8" w:rsidRDefault="00FB6EC8">
            <w:pPr>
              <w:pStyle w:val="ConsPlusNormal"/>
              <w:jc w:val="right"/>
            </w:pPr>
            <w:hyperlink w:anchor="P351">
              <w:r>
                <w:rPr>
                  <w:color w:val="0000FF"/>
                </w:rPr>
                <w:t>117</w:t>
              </w:r>
            </w:hyperlink>
          </w:p>
        </w:tc>
      </w:tr>
      <w:tr w:rsidR="00FB6EC8">
        <w:tc>
          <w:tcPr>
            <w:tcW w:w="8220" w:type="dxa"/>
            <w:tcBorders>
              <w:top w:val="nil"/>
              <w:left w:val="nil"/>
              <w:bottom w:val="nil"/>
              <w:right w:val="nil"/>
            </w:tcBorders>
          </w:tcPr>
          <w:p w:rsidR="00FB6EC8" w:rsidRDefault="00FB6EC8">
            <w:pPr>
              <w:pStyle w:val="ConsPlusNormal"/>
            </w:pPr>
            <w:proofErr w:type="spellStart"/>
            <w:r>
              <w:t>library</w:t>
            </w:r>
            <w:proofErr w:type="spellEnd"/>
            <w:r>
              <w:t xml:space="preserve"> </w:t>
            </w:r>
            <w:proofErr w:type="spellStart"/>
            <w:r>
              <w:t>location</w:t>
            </w:r>
            <w:proofErr w:type="spellEnd"/>
            <w:r>
              <w:t xml:space="preserve"> </w:t>
            </w:r>
            <w:proofErr w:type="spellStart"/>
            <w:r>
              <w:t>symbol</w:t>
            </w:r>
            <w:proofErr w:type="spellEnd"/>
          </w:p>
        </w:tc>
        <w:tc>
          <w:tcPr>
            <w:tcW w:w="850" w:type="dxa"/>
            <w:tcBorders>
              <w:top w:val="nil"/>
              <w:left w:val="nil"/>
              <w:bottom w:val="nil"/>
              <w:right w:val="nil"/>
            </w:tcBorders>
          </w:tcPr>
          <w:p w:rsidR="00FB6EC8" w:rsidRDefault="00FB6EC8">
            <w:pPr>
              <w:pStyle w:val="ConsPlusNormal"/>
              <w:jc w:val="right"/>
            </w:pPr>
            <w:hyperlink w:anchor="P150">
              <w:r>
                <w:rPr>
                  <w:color w:val="0000FF"/>
                </w:rPr>
                <w:t>33</w:t>
              </w:r>
            </w:hyperlink>
          </w:p>
        </w:tc>
      </w:tr>
      <w:tr w:rsidR="00FB6EC8">
        <w:tc>
          <w:tcPr>
            <w:tcW w:w="8220" w:type="dxa"/>
            <w:tcBorders>
              <w:top w:val="nil"/>
              <w:left w:val="nil"/>
              <w:bottom w:val="nil"/>
              <w:right w:val="nil"/>
            </w:tcBorders>
          </w:tcPr>
          <w:p w:rsidR="00FB6EC8" w:rsidRDefault="00FB6EC8">
            <w:pPr>
              <w:pStyle w:val="ConsPlusNormal"/>
            </w:pPr>
            <w:proofErr w:type="spellStart"/>
            <w:r>
              <w:t>local</w:t>
            </w:r>
            <w:proofErr w:type="spellEnd"/>
            <w:r>
              <w:t xml:space="preserve"> </w:t>
            </w:r>
            <w:proofErr w:type="spellStart"/>
            <w:r>
              <w:t>publications</w:t>
            </w:r>
            <w:proofErr w:type="spellEnd"/>
            <w:r>
              <w:t xml:space="preserve"> </w:t>
            </w:r>
            <w:proofErr w:type="spellStart"/>
            <w:r>
              <w:t>bibliography</w:t>
            </w:r>
            <w:proofErr w:type="spellEnd"/>
          </w:p>
        </w:tc>
        <w:tc>
          <w:tcPr>
            <w:tcW w:w="850" w:type="dxa"/>
            <w:tcBorders>
              <w:top w:val="nil"/>
              <w:left w:val="nil"/>
              <w:bottom w:val="nil"/>
              <w:right w:val="nil"/>
            </w:tcBorders>
          </w:tcPr>
          <w:p w:rsidR="00FB6EC8" w:rsidRDefault="00FB6EC8">
            <w:pPr>
              <w:pStyle w:val="ConsPlusNormal"/>
              <w:jc w:val="right"/>
            </w:pPr>
            <w:hyperlink w:anchor="P225">
              <w:r>
                <w:rPr>
                  <w:color w:val="0000FF"/>
                </w:rPr>
                <w:t>64</w:t>
              </w:r>
            </w:hyperlink>
          </w:p>
        </w:tc>
      </w:tr>
      <w:tr w:rsidR="00FB6EC8">
        <w:tc>
          <w:tcPr>
            <w:tcW w:w="8220" w:type="dxa"/>
            <w:tcBorders>
              <w:top w:val="nil"/>
              <w:left w:val="nil"/>
              <w:bottom w:val="nil"/>
              <w:right w:val="nil"/>
            </w:tcBorders>
          </w:tcPr>
          <w:p w:rsidR="00FB6EC8" w:rsidRDefault="00FB6EC8">
            <w:pPr>
              <w:pStyle w:val="ConsPlusNormal"/>
            </w:pPr>
            <w:proofErr w:type="spellStart"/>
            <w:r>
              <w:t>local</w:t>
            </w:r>
            <w:proofErr w:type="spellEnd"/>
            <w:r>
              <w:t xml:space="preserve"> </w:t>
            </w:r>
            <w:proofErr w:type="spellStart"/>
            <w:r>
              <w:t>studies</w:t>
            </w:r>
            <w:proofErr w:type="spellEnd"/>
            <w:r>
              <w:t xml:space="preserve"> </w:t>
            </w:r>
            <w:proofErr w:type="spellStart"/>
            <w:r>
              <w:t>bibliography</w:t>
            </w:r>
            <w:proofErr w:type="spellEnd"/>
          </w:p>
        </w:tc>
        <w:tc>
          <w:tcPr>
            <w:tcW w:w="850" w:type="dxa"/>
            <w:tcBorders>
              <w:top w:val="nil"/>
              <w:left w:val="nil"/>
              <w:bottom w:val="nil"/>
              <w:right w:val="nil"/>
            </w:tcBorders>
          </w:tcPr>
          <w:p w:rsidR="00FB6EC8" w:rsidRDefault="00FB6EC8">
            <w:pPr>
              <w:pStyle w:val="ConsPlusNormal"/>
              <w:jc w:val="right"/>
            </w:pPr>
            <w:hyperlink w:anchor="P256">
              <w:r>
                <w:rPr>
                  <w:color w:val="0000FF"/>
                </w:rPr>
                <w:t>79</w:t>
              </w:r>
            </w:hyperlink>
          </w:p>
        </w:tc>
      </w:tr>
      <w:tr w:rsidR="00FB6EC8">
        <w:tc>
          <w:tcPr>
            <w:tcW w:w="8220" w:type="dxa"/>
            <w:tcBorders>
              <w:top w:val="nil"/>
              <w:left w:val="nil"/>
              <w:bottom w:val="nil"/>
              <w:right w:val="nil"/>
            </w:tcBorders>
          </w:tcPr>
          <w:p w:rsidR="00FB6EC8" w:rsidRPr="00FB6EC8" w:rsidRDefault="00FB6EC8">
            <w:pPr>
              <w:pStyle w:val="ConsPlusNormal"/>
              <w:rPr>
                <w:lang w:val="en-US"/>
              </w:rPr>
            </w:pPr>
            <w:r w:rsidRPr="00FB6EC8">
              <w:rPr>
                <w:lang w:val="en-US"/>
              </w:rPr>
              <w:t>mandatory element of bibliographic description</w:t>
            </w:r>
          </w:p>
        </w:tc>
        <w:tc>
          <w:tcPr>
            <w:tcW w:w="850" w:type="dxa"/>
            <w:tcBorders>
              <w:top w:val="nil"/>
              <w:left w:val="nil"/>
              <w:bottom w:val="nil"/>
              <w:right w:val="nil"/>
            </w:tcBorders>
          </w:tcPr>
          <w:p w:rsidR="00FB6EC8" w:rsidRDefault="00FB6EC8">
            <w:pPr>
              <w:pStyle w:val="ConsPlusNormal"/>
              <w:jc w:val="right"/>
            </w:pPr>
            <w:hyperlink w:anchor="P199">
              <w:r>
                <w:rPr>
                  <w:color w:val="0000FF"/>
                </w:rPr>
                <w:t>55</w:t>
              </w:r>
            </w:hyperlink>
          </w:p>
        </w:tc>
      </w:tr>
      <w:tr w:rsidR="00FB6EC8">
        <w:tc>
          <w:tcPr>
            <w:tcW w:w="8220" w:type="dxa"/>
            <w:tcBorders>
              <w:top w:val="nil"/>
              <w:left w:val="nil"/>
              <w:bottom w:val="nil"/>
              <w:right w:val="nil"/>
            </w:tcBorders>
          </w:tcPr>
          <w:p w:rsidR="00FB6EC8" w:rsidRPr="00FB6EC8" w:rsidRDefault="00FB6EC8">
            <w:pPr>
              <w:pStyle w:val="ConsPlusNormal"/>
              <w:rPr>
                <w:lang w:val="en-US"/>
              </w:rPr>
            </w:pPr>
            <w:r w:rsidRPr="00FB6EC8">
              <w:rPr>
                <w:lang w:val="en-US"/>
              </w:rPr>
              <w:t>mandatory if available or applicable element of bibliographic description</w:t>
            </w:r>
          </w:p>
        </w:tc>
        <w:tc>
          <w:tcPr>
            <w:tcW w:w="850" w:type="dxa"/>
            <w:tcBorders>
              <w:top w:val="nil"/>
              <w:left w:val="nil"/>
              <w:bottom w:val="nil"/>
              <w:right w:val="nil"/>
            </w:tcBorders>
          </w:tcPr>
          <w:p w:rsidR="00FB6EC8" w:rsidRDefault="00FB6EC8">
            <w:pPr>
              <w:pStyle w:val="ConsPlusNormal"/>
              <w:jc w:val="right"/>
            </w:pPr>
            <w:hyperlink w:anchor="P201">
              <w:r>
                <w:rPr>
                  <w:color w:val="0000FF"/>
                </w:rPr>
                <w:t>56</w:t>
              </w:r>
            </w:hyperlink>
          </w:p>
        </w:tc>
      </w:tr>
      <w:tr w:rsidR="00FB6EC8">
        <w:tc>
          <w:tcPr>
            <w:tcW w:w="8220" w:type="dxa"/>
            <w:tcBorders>
              <w:top w:val="nil"/>
              <w:left w:val="nil"/>
              <w:bottom w:val="nil"/>
              <w:right w:val="nil"/>
            </w:tcBorders>
          </w:tcPr>
          <w:p w:rsidR="00FB6EC8" w:rsidRDefault="00FB6EC8">
            <w:pPr>
              <w:pStyle w:val="ConsPlusNormal"/>
            </w:pPr>
            <w:proofErr w:type="spellStart"/>
            <w:r>
              <w:t>master</w:t>
            </w:r>
            <w:proofErr w:type="spellEnd"/>
            <w:r>
              <w:t xml:space="preserve"> </w:t>
            </w:r>
            <w:proofErr w:type="spellStart"/>
            <w:r>
              <w:t>catalogue</w:t>
            </w:r>
            <w:proofErr w:type="spellEnd"/>
          </w:p>
        </w:tc>
        <w:tc>
          <w:tcPr>
            <w:tcW w:w="850" w:type="dxa"/>
            <w:tcBorders>
              <w:top w:val="nil"/>
              <w:left w:val="nil"/>
              <w:bottom w:val="nil"/>
              <w:right w:val="nil"/>
            </w:tcBorders>
          </w:tcPr>
          <w:p w:rsidR="00FB6EC8" w:rsidRDefault="00FB6EC8">
            <w:pPr>
              <w:pStyle w:val="ConsPlusNormal"/>
              <w:jc w:val="right"/>
            </w:pPr>
            <w:hyperlink w:anchor="P353">
              <w:r>
                <w:rPr>
                  <w:color w:val="0000FF"/>
                </w:rPr>
                <w:t>118</w:t>
              </w:r>
            </w:hyperlink>
          </w:p>
        </w:tc>
      </w:tr>
      <w:tr w:rsidR="00FB6EC8">
        <w:tc>
          <w:tcPr>
            <w:tcW w:w="8220" w:type="dxa"/>
            <w:tcBorders>
              <w:top w:val="nil"/>
              <w:left w:val="nil"/>
              <w:bottom w:val="nil"/>
              <w:right w:val="nil"/>
            </w:tcBorders>
          </w:tcPr>
          <w:p w:rsidR="00FB6EC8" w:rsidRDefault="00FB6EC8">
            <w:pPr>
              <w:pStyle w:val="ConsPlusNormal"/>
            </w:pPr>
            <w:proofErr w:type="spellStart"/>
            <w:r>
              <w:t>metabibliography</w:t>
            </w:r>
            <w:proofErr w:type="spellEnd"/>
          </w:p>
        </w:tc>
        <w:tc>
          <w:tcPr>
            <w:tcW w:w="850" w:type="dxa"/>
            <w:tcBorders>
              <w:top w:val="nil"/>
              <w:left w:val="nil"/>
              <w:bottom w:val="nil"/>
              <w:right w:val="nil"/>
            </w:tcBorders>
          </w:tcPr>
          <w:p w:rsidR="00FB6EC8" w:rsidRDefault="00FB6EC8">
            <w:pPr>
              <w:pStyle w:val="ConsPlusNormal"/>
              <w:jc w:val="right"/>
            </w:pPr>
            <w:hyperlink w:anchor="P262">
              <w:r>
                <w:rPr>
                  <w:color w:val="0000FF"/>
                </w:rPr>
                <w:t>82</w:t>
              </w:r>
            </w:hyperlink>
          </w:p>
        </w:tc>
      </w:tr>
      <w:tr w:rsidR="00FB6EC8">
        <w:tc>
          <w:tcPr>
            <w:tcW w:w="8220" w:type="dxa"/>
            <w:tcBorders>
              <w:top w:val="nil"/>
              <w:left w:val="nil"/>
              <w:bottom w:val="nil"/>
              <w:right w:val="nil"/>
            </w:tcBorders>
          </w:tcPr>
          <w:p w:rsidR="00FB6EC8" w:rsidRDefault="00FB6EC8">
            <w:pPr>
              <w:pStyle w:val="ConsPlusNormal"/>
            </w:pPr>
            <w:proofErr w:type="spellStart"/>
            <w:r>
              <w:t>multilevel</w:t>
            </w:r>
            <w:proofErr w:type="spellEnd"/>
            <w:r>
              <w:t xml:space="preserve"> </w:t>
            </w:r>
            <w:proofErr w:type="spellStart"/>
            <w:r>
              <w:t>bibliographic</w:t>
            </w:r>
            <w:proofErr w:type="spellEnd"/>
            <w:r>
              <w:t xml:space="preserve"> </w:t>
            </w:r>
            <w:proofErr w:type="spellStart"/>
            <w:r>
              <w:t>description</w:t>
            </w:r>
            <w:proofErr w:type="spellEnd"/>
          </w:p>
        </w:tc>
        <w:tc>
          <w:tcPr>
            <w:tcW w:w="850" w:type="dxa"/>
            <w:tcBorders>
              <w:top w:val="nil"/>
              <w:left w:val="nil"/>
              <w:bottom w:val="nil"/>
              <w:right w:val="nil"/>
            </w:tcBorders>
          </w:tcPr>
          <w:p w:rsidR="00FB6EC8" w:rsidRDefault="00FB6EC8">
            <w:pPr>
              <w:pStyle w:val="ConsPlusNormal"/>
              <w:jc w:val="right"/>
            </w:pPr>
            <w:hyperlink w:anchor="P187">
              <w:r>
                <w:rPr>
                  <w:color w:val="0000FF"/>
                </w:rPr>
                <w:t>49</w:t>
              </w:r>
            </w:hyperlink>
          </w:p>
        </w:tc>
      </w:tr>
      <w:tr w:rsidR="00FB6EC8">
        <w:tc>
          <w:tcPr>
            <w:tcW w:w="8220" w:type="dxa"/>
            <w:tcBorders>
              <w:top w:val="nil"/>
              <w:left w:val="nil"/>
              <w:bottom w:val="nil"/>
              <w:right w:val="nil"/>
            </w:tcBorders>
          </w:tcPr>
          <w:p w:rsidR="00FB6EC8" w:rsidRDefault="00FB6EC8">
            <w:pPr>
              <w:pStyle w:val="ConsPlusNormal"/>
            </w:pPr>
            <w:proofErr w:type="spellStart"/>
            <w:r>
              <w:t>national</w:t>
            </w:r>
            <w:proofErr w:type="spellEnd"/>
            <w:r>
              <w:t xml:space="preserve"> </w:t>
            </w:r>
            <w:proofErr w:type="spellStart"/>
            <w:r>
              <w:t>bibliography</w:t>
            </w:r>
            <w:proofErr w:type="spellEnd"/>
          </w:p>
        </w:tc>
        <w:tc>
          <w:tcPr>
            <w:tcW w:w="850" w:type="dxa"/>
            <w:tcBorders>
              <w:top w:val="nil"/>
              <w:left w:val="nil"/>
              <w:bottom w:val="nil"/>
              <w:right w:val="nil"/>
            </w:tcBorders>
          </w:tcPr>
          <w:p w:rsidR="00FB6EC8" w:rsidRDefault="00FB6EC8">
            <w:pPr>
              <w:pStyle w:val="ConsPlusNormal"/>
              <w:jc w:val="right"/>
            </w:pPr>
            <w:hyperlink w:anchor="P266">
              <w:r>
                <w:rPr>
                  <w:color w:val="0000FF"/>
                </w:rPr>
                <w:t>84</w:t>
              </w:r>
            </w:hyperlink>
          </w:p>
        </w:tc>
      </w:tr>
      <w:tr w:rsidR="00FB6EC8">
        <w:tc>
          <w:tcPr>
            <w:tcW w:w="8220" w:type="dxa"/>
            <w:tcBorders>
              <w:top w:val="nil"/>
              <w:left w:val="nil"/>
              <w:bottom w:val="nil"/>
              <w:right w:val="nil"/>
            </w:tcBorders>
          </w:tcPr>
          <w:p w:rsidR="00FB6EC8" w:rsidRDefault="00FB6EC8">
            <w:pPr>
              <w:pStyle w:val="ConsPlusNormal"/>
            </w:pPr>
            <w:proofErr w:type="spellStart"/>
            <w:r>
              <w:t>online</w:t>
            </w:r>
            <w:proofErr w:type="spellEnd"/>
            <w:r>
              <w:t xml:space="preserve"> </w:t>
            </w:r>
            <w:proofErr w:type="spellStart"/>
            <w:r>
              <w:t>bibliography</w:t>
            </w:r>
            <w:proofErr w:type="spellEnd"/>
          </w:p>
        </w:tc>
        <w:tc>
          <w:tcPr>
            <w:tcW w:w="850" w:type="dxa"/>
            <w:tcBorders>
              <w:top w:val="nil"/>
              <w:left w:val="nil"/>
              <w:bottom w:val="nil"/>
              <w:right w:val="nil"/>
            </w:tcBorders>
          </w:tcPr>
          <w:p w:rsidR="00FB6EC8" w:rsidRDefault="00FB6EC8">
            <w:pPr>
              <w:pStyle w:val="ConsPlusNormal"/>
              <w:jc w:val="right"/>
            </w:pPr>
            <w:hyperlink w:anchor="P314">
              <w:r>
                <w:rPr>
                  <w:color w:val="0000FF"/>
                </w:rPr>
                <w:t>102</w:t>
              </w:r>
            </w:hyperlink>
          </w:p>
        </w:tc>
      </w:tr>
      <w:tr w:rsidR="00FB6EC8">
        <w:tc>
          <w:tcPr>
            <w:tcW w:w="8220" w:type="dxa"/>
            <w:tcBorders>
              <w:top w:val="nil"/>
              <w:left w:val="nil"/>
              <w:bottom w:val="nil"/>
              <w:right w:val="nil"/>
            </w:tcBorders>
          </w:tcPr>
          <w:p w:rsidR="00FB6EC8" w:rsidRDefault="00FB6EC8">
            <w:pPr>
              <w:pStyle w:val="ConsPlusNormal"/>
            </w:pPr>
            <w:proofErr w:type="spellStart"/>
            <w:r>
              <w:t>online</w:t>
            </w:r>
            <w:proofErr w:type="spellEnd"/>
            <w:r>
              <w:t xml:space="preserve"> </w:t>
            </w:r>
            <w:proofErr w:type="spellStart"/>
            <w:r>
              <w:t>public</w:t>
            </w:r>
            <w:proofErr w:type="spellEnd"/>
            <w:r>
              <w:t xml:space="preserve"> </w:t>
            </w:r>
            <w:proofErr w:type="spellStart"/>
            <w:r>
              <w:t>access</w:t>
            </w:r>
            <w:proofErr w:type="spellEnd"/>
            <w:r>
              <w:t xml:space="preserve"> </w:t>
            </w:r>
            <w:proofErr w:type="spellStart"/>
            <w:r>
              <w:t>catalogue</w:t>
            </w:r>
            <w:proofErr w:type="spellEnd"/>
          </w:p>
        </w:tc>
        <w:tc>
          <w:tcPr>
            <w:tcW w:w="850" w:type="dxa"/>
            <w:tcBorders>
              <w:top w:val="nil"/>
              <w:left w:val="nil"/>
              <w:bottom w:val="nil"/>
              <w:right w:val="nil"/>
            </w:tcBorders>
          </w:tcPr>
          <w:p w:rsidR="00FB6EC8" w:rsidRDefault="00FB6EC8">
            <w:pPr>
              <w:pStyle w:val="ConsPlusNormal"/>
              <w:jc w:val="right"/>
            </w:pPr>
            <w:hyperlink w:anchor="P377">
              <w:r>
                <w:rPr>
                  <w:color w:val="0000FF"/>
                </w:rPr>
                <w:t>130</w:t>
              </w:r>
            </w:hyperlink>
          </w:p>
        </w:tc>
      </w:tr>
      <w:tr w:rsidR="00FB6EC8">
        <w:tc>
          <w:tcPr>
            <w:tcW w:w="8220" w:type="dxa"/>
            <w:tcBorders>
              <w:top w:val="nil"/>
              <w:left w:val="nil"/>
              <w:bottom w:val="nil"/>
              <w:right w:val="nil"/>
            </w:tcBorders>
          </w:tcPr>
          <w:p w:rsidR="00FB6EC8" w:rsidRDefault="00FB6EC8">
            <w:pPr>
              <w:pStyle w:val="ConsPlusNormal"/>
            </w:pPr>
            <w:r>
              <w:t>OPAC</w:t>
            </w:r>
          </w:p>
        </w:tc>
        <w:tc>
          <w:tcPr>
            <w:tcW w:w="850" w:type="dxa"/>
            <w:tcBorders>
              <w:top w:val="nil"/>
              <w:left w:val="nil"/>
              <w:bottom w:val="nil"/>
              <w:right w:val="nil"/>
            </w:tcBorders>
          </w:tcPr>
          <w:p w:rsidR="00FB6EC8" w:rsidRDefault="00FB6EC8">
            <w:pPr>
              <w:pStyle w:val="ConsPlusNormal"/>
              <w:jc w:val="right"/>
            </w:pPr>
            <w:hyperlink w:anchor="P377">
              <w:r>
                <w:rPr>
                  <w:color w:val="0000FF"/>
                </w:rPr>
                <w:t>130</w:t>
              </w:r>
            </w:hyperlink>
          </w:p>
        </w:tc>
      </w:tr>
      <w:tr w:rsidR="00FB6EC8">
        <w:tc>
          <w:tcPr>
            <w:tcW w:w="8220" w:type="dxa"/>
            <w:tcBorders>
              <w:top w:val="nil"/>
              <w:left w:val="nil"/>
              <w:bottom w:val="nil"/>
              <w:right w:val="nil"/>
            </w:tcBorders>
          </w:tcPr>
          <w:p w:rsidR="00FB6EC8" w:rsidRPr="00FB6EC8" w:rsidRDefault="00FB6EC8">
            <w:pPr>
              <w:pStyle w:val="ConsPlusNormal"/>
              <w:rPr>
                <w:lang w:val="en-US"/>
              </w:rPr>
            </w:pPr>
            <w:r w:rsidRPr="00FB6EC8">
              <w:rPr>
                <w:lang w:val="en-US"/>
              </w:rPr>
              <w:t>optional element of bibliographic description</w:t>
            </w:r>
          </w:p>
        </w:tc>
        <w:tc>
          <w:tcPr>
            <w:tcW w:w="850" w:type="dxa"/>
            <w:tcBorders>
              <w:top w:val="nil"/>
              <w:left w:val="nil"/>
              <w:bottom w:val="nil"/>
              <w:right w:val="nil"/>
            </w:tcBorders>
          </w:tcPr>
          <w:p w:rsidR="00FB6EC8" w:rsidRDefault="00FB6EC8">
            <w:pPr>
              <w:pStyle w:val="ConsPlusNormal"/>
              <w:jc w:val="right"/>
            </w:pPr>
            <w:hyperlink w:anchor="P203">
              <w:r>
                <w:rPr>
                  <w:color w:val="0000FF"/>
                </w:rPr>
                <w:t>57</w:t>
              </w:r>
            </w:hyperlink>
          </w:p>
        </w:tc>
      </w:tr>
      <w:tr w:rsidR="00FB6EC8">
        <w:tc>
          <w:tcPr>
            <w:tcW w:w="8220" w:type="dxa"/>
            <w:tcBorders>
              <w:top w:val="nil"/>
              <w:left w:val="nil"/>
              <w:bottom w:val="nil"/>
              <w:right w:val="nil"/>
            </w:tcBorders>
          </w:tcPr>
          <w:p w:rsidR="00FB6EC8" w:rsidRDefault="00FB6EC8">
            <w:pPr>
              <w:pStyle w:val="ConsPlusNormal"/>
            </w:pPr>
            <w:proofErr w:type="spellStart"/>
            <w:r>
              <w:t>personal</w:t>
            </w:r>
            <w:proofErr w:type="spellEnd"/>
            <w:r>
              <w:t xml:space="preserve"> </w:t>
            </w:r>
            <w:proofErr w:type="spellStart"/>
            <w:r>
              <w:t>bibliography</w:t>
            </w:r>
            <w:proofErr w:type="spellEnd"/>
          </w:p>
        </w:tc>
        <w:tc>
          <w:tcPr>
            <w:tcW w:w="850" w:type="dxa"/>
            <w:tcBorders>
              <w:top w:val="nil"/>
              <w:left w:val="nil"/>
              <w:bottom w:val="nil"/>
              <w:right w:val="nil"/>
            </w:tcBorders>
          </w:tcPr>
          <w:p w:rsidR="00FB6EC8" w:rsidRDefault="00FB6EC8">
            <w:pPr>
              <w:pStyle w:val="ConsPlusNormal"/>
              <w:jc w:val="right"/>
            </w:pPr>
            <w:hyperlink w:anchor="P275">
              <w:r>
                <w:rPr>
                  <w:color w:val="0000FF"/>
                </w:rPr>
                <w:t>88</w:t>
              </w:r>
            </w:hyperlink>
          </w:p>
        </w:tc>
      </w:tr>
      <w:tr w:rsidR="00FB6EC8">
        <w:tc>
          <w:tcPr>
            <w:tcW w:w="8220" w:type="dxa"/>
            <w:tcBorders>
              <w:top w:val="nil"/>
              <w:left w:val="nil"/>
              <w:bottom w:val="nil"/>
              <w:right w:val="nil"/>
            </w:tcBorders>
          </w:tcPr>
          <w:p w:rsidR="00FB6EC8" w:rsidRDefault="00FB6EC8">
            <w:pPr>
              <w:pStyle w:val="ConsPlusNormal"/>
            </w:pPr>
            <w:proofErr w:type="spellStart"/>
            <w:r>
              <w:t>perspective</w:t>
            </w:r>
            <w:proofErr w:type="spellEnd"/>
            <w:r>
              <w:t xml:space="preserve"> </w:t>
            </w:r>
            <w:proofErr w:type="spellStart"/>
            <w:r>
              <w:t>bibliography</w:t>
            </w:r>
            <w:proofErr w:type="spellEnd"/>
          </w:p>
        </w:tc>
        <w:tc>
          <w:tcPr>
            <w:tcW w:w="850" w:type="dxa"/>
            <w:tcBorders>
              <w:top w:val="nil"/>
              <w:left w:val="nil"/>
              <w:bottom w:val="nil"/>
              <w:right w:val="nil"/>
            </w:tcBorders>
          </w:tcPr>
          <w:p w:rsidR="00FB6EC8" w:rsidRDefault="00FB6EC8">
            <w:pPr>
              <w:pStyle w:val="ConsPlusNormal"/>
              <w:jc w:val="right"/>
            </w:pPr>
            <w:hyperlink w:anchor="P277">
              <w:r>
                <w:rPr>
                  <w:color w:val="0000FF"/>
                </w:rPr>
                <w:t>89</w:t>
              </w:r>
            </w:hyperlink>
          </w:p>
        </w:tc>
      </w:tr>
      <w:tr w:rsidR="00FB6EC8">
        <w:tc>
          <w:tcPr>
            <w:tcW w:w="8220" w:type="dxa"/>
            <w:tcBorders>
              <w:top w:val="nil"/>
              <w:left w:val="nil"/>
              <w:bottom w:val="nil"/>
              <w:right w:val="nil"/>
            </w:tcBorders>
          </w:tcPr>
          <w:p w:rsidR="00FB6EC8" w:rsidRDefault="00FB6EC8">
            <w:pPr>
              <w:pStyle w:val="ConsPlusNormal"/>
            </w:pPr>
            <w:proofErr w:type="spellStart"/>
            <w:r>
              <w:t>popular</w:t>
            </w:r>
            <w:proofErr w:type="spellEnd"/>
            <w:r>
              <w:t xml:space="preserve"> </w:t>
            </w:r>
            <w:proofErr w:type="spellStart"/>
            <w:r>
              <w:t>bibliography</w:t>
            </w:r>
            <w:proofErr w:type="spellEnd"/>
          </w:p>
        </w:tc>
        <w:tc>
          <w:tcPr>
            <w:tcW w:w="850" w:type="dxa"/>
            <w:tcBorders>
              <w:top w:val="nil"/>
              <w:left w:val="nil"/>
              <w:bottom w:val="nil"/>
              <w:right w:val="nil"/>
            </w:tcBorders>
          </w:tcPr>
          <w:p w:rsidR="00FB6EC8" w:rsidRDefault="00FB6EC8">
            <w:pPr>
              <w:pStyle w:val="ConsPlusNormal"/>
              <w:jc w:val="right"/>
            </w:pPr>
            <w:hyperlink w:anchor="P279">
              <w:r>
                <w:rPr>
                  <w:color w:val="0000FF"/>
                </w:rPr>
                <w:t>90</w:t>
              </w:r>
            </w:hyperlink>
          </w:p>
        </w:tc>
      </w:tr>
      <w:tr w:rsidR="00FB6EC8">
        <w:tc>
          <w:tcPr>
            <w:tcW w:w="8220" w:type="dxa"/>
            <w:tcBorders>
              <w:top w:val="nil"/>
              <w:left w:val="nil"/>
              <w:bottom w:val="nil"/>
              <w:right w:val="nil"/>
            </w:tcBorders>
          </w:tcPr>
          <w:p w:rsidR="00FB6EC8" w:rsidRDefault="00FB6EC8">
            <w:pPr>
              <w:pStyle w:val="ConsPlusNormal"/>
            </w:pPr>
            <w:proofErr w:type="spellStart"/>
            <w:r>
              <w:lastRenderedPageBreak/>
              <w:t>professional</w:t>
            </w:r>
            <w:proofErr w:type="spellEnd"/>
            <w:r>
              <w:t xml:space="preserve"> </w:t>
            </w:r>
            <w:proofErr w:type="spellStart"/>
            <w:r>
              <w:t>and</w:t>
            </w:r>
            <w:proofErr w:type="spellEnd"/>
            <w:r>
              <w:t xml:space="preserve"> </w:t>
            </w:r>
            <w:proofErr w:type="spellStart"/>
            <w:r>
              <w:t>production</w:t>
            </w:r>
            <w:proofErr w:type="spellEnd"/>
            <w:r>
              <w:t xml:space="preserve"> </w:t>
            </w:r>
            <w:proofErr w:type="spellStart"/>
            <w:r>
              <w:t>bibliography</w:t>
            </w:r>
            <w:proofErr w:type="spellEnd"/>
          </w:p>
        </w:tc>
        <w:tc>
          <w:tcPr>
            <w:tcW w:w="850" w:type="dxa"/>
            <w:tcBorders>
              <w:top w:val="nil"/>
              <w:left w:val="nil"/>
              <w:bottom w:val="nil"/>
              <w:right w:val="nil"/>
            </w:tcBorders>
          </w:tcPr>
          <w:p w:rsidR="00FB6EC8" w:rsidRDefault="00FB6EC8">
            <w:pPr>
              <w:pStyle w:val="ConsPlusNormal"/>
              <w:jc w:val="right"/>
            </w:pPr>
            <w:hyperlink w:anchor="P285">
              <w:r>
                <w:rPr>
                  <w:color w:val="0000FF"/>
                </w:rPr>
                <w:t>93</w:t>
              </w:r>
            </w:hyperlink>
          </w:p>
        </w:tc>
      </w:tr>
      <w:tr w:rsidR="00FB6EC8">
        <w:tc>
          <w:tcPr>
            <w:tcW w:w="8220" w:type="dxa"/>
            <w:tcBorders>
              <w:top w:val="nil"/>
              <w:left w:val="nil"/>
              <w:bottom w:val="nil"/>
              <w:right w:val="nil"/>
            </w:tcBorders>
          </w:tcPr>
          <w:p w:rsidR="00FB6EC8" w:rsidRDefault="00FB6EC8">
            <w:pPr>
              <w:pStyle w:val="ConsPlusNormal"/>
            </w:pPr>
            <w:proofErr w:type="spellStart"/>
            <w:r>
              <w:t>public</w:t>
            </w:r>
            <w:proofErr w:type="spellEnd"/>
            <w:r>
              <w:t xml:space="preserve"> </w:t>
            </w:r>
            <w:proofErr w:type="spellStart"/>
            <w:r>
              <w:t>catalogue</w:t>
            </w:r>
            <w:proofErr w:type="spellEnd"/>
          </w:p>
        </w:tc>
        <w:tc>
          <w:tcPr>
            <w:tcW w:w="850" w:type="dxa"/>
            <w:tcBorders>
              <w:top w:val="nil"/>
              <w:left w:val="nil"/>
              <w:bottom w:val="nil"/>
              <w:right w:val="nil"/>
            </w:tcBorders>
          </w:tcPr>
          <w:p w:rsidR="00FB6EC8" w:rsidRDefault="00FB6EC8">
            <w:pPr>
              <w:pStyle w:val="ConsPlusNormal"/>
              <w:jc w:val="right"/>
            </w:pPr>
            <w:hyperlink w:anchor="P375">
              <w:r>
                <w:rPr>
                  <w:color w:val="0000FF"/>
                </w:rPr>
                <w:t>129</w:t>
              </w:r>
            </w:hyperlink>
          </w:p>
        </w:tc>
      </w:tr>
      <w:tr w:rsidR="00FB6EC8">
        <w:tc>
          <w:tcPr>
            <w:tcW w:w="8220" w:type="dxa"/>
            <w:tcBorders>
              <w:top w:val="nil"/>
              <w:left w:val="nil"/>
              <w:bottom w:val="nil"/>
              <w:right w:val="nil"/>
            </w:tcBorders>
          </w:tcPr>
          <w:p w:rsidR="00FB6EC8" w:rsidRDefault="00FB6EC8">
            <w:pPr>
              <w:pStyle w:val="ConsPlusNormal"/>
            </w:pPr>
            <w:proofErr w:type="spellStart"/>
            <w:r>
              <w:t>publisher's</w:t>
            </w:r>
            <w:proofErr w:type="spellEnd"/>
            <w:r>
              <w:t xml:space="preserve"> </w:t>
            </w:r>
            <w:proofErr w:type="spellStart"/>
            <w:r>
              <w:t>bibliography</w:t>
            </w:r>
            <w:proofErr w:type="spellEnd"/>
          </w:p>
        </w:tc>
        <w:tc>
          <w:tcPr>
            <w:tcW w:w="850" w:type="dxa"/>
            <w:tcBorders>
              <w:top w:val="nil"/>
              <w:left w:val="nil"/>
              <w:bottom w:val="nil"/>
              <w:right w:val="nil"/>
            </w:tcBorders>
          </w:tcPr>
          <w:p w:rsidR="00FB6EC8" w:rsidRDefault="00FB6EC8">
            <w:pPr>
              <w:pStyle w:val="ConsPlusNormal"/>
              <w:jc w:val="right"/>
            </w:pPr>
            <w:hyperlink w:anchor="P250">
              <w:r>
                <w:rPr>
                  <w:color w:val="0000FF"/>
                </w:rPr>
                <w:t>76</w:t>
              </w:r>
            </w:hyperlink>
          </w:p>
        </w:tc>
      </w:tr>
      <w:tr w:rsidR="00FB6EC8">
        <w:tc>
          <w:tcPr>
            <w:tcW w:w="8220" w:type="dxa"/>
            <w:tcBorders>
              <w:top w:val="nil"/>
              <w:left w:val="nil"/>
              <w:bottom w:val="nil"/>
              <w:right w:val="nil"/>
            </w:tcBorders>
          </w:tcPr>
          <w:p w:rsidR="00FB6EC8" w:rsidRDefault="00FB6EC8">
            <w:pPr>
              <w:pStyle w:val="ConsPlusNormal"/>
            </w:pPr>
            <w:proofErr w:type="spellStart"/>
            <w:r>
              <w:t>reference</w:t>
            </w:r>
            <w:proofErr w:type="spellEnd"/>
            <w:r>
              <w:t xml:space="preserve"> </w:t>
            </w:r>
            <w:proofErr w:type="spellStart"/>
            <w:r>
              <w:t>collection</w:t>
            </w:r>
            <w:proofErr w:type="spellEnd"/>
          </w:p>
        </w:tc>
        <w:tc>
          <w:tcPr>
            <w:tcW w:w="850" w:type="dxa"/>
            <w:tcBorders>
              <w:top w:val="nil"/>
              <w:left w:val="nil"/>
              <w:bottom w:val="nil"/>
              <w:right w:val="nil"/>
            </w:tcBorders>
          </w:tcPr>
          <w:p w:rsidR="00FB6EC8" w:rsidRDefault="00FB6EC8">
            <w:pPr>
              <w:pStyle w:val="ConsPlusNormal"/>
              <w:jc w:val="right"/>
            </w:pPr>
            <w:hyperlink w:anchor="P369">
              <w:r>
                <w:rPr>
                  <w:color w:val="0000FF"/>
                </w:rPr>
                <w:t>126</w:t>
              </w:r>
            </w:hyperlink>
          </w:p>
        </w:tc>
      </w:tr>
      <w:tr w:rsidR="00FB6EC8">
        <w:tc>
          <w:tcPr>
            <w:tcW w:w="8220" w:type="dxa"/>
            <w:tcBorders>
              <w:top w:val="nil"/>
              <w:left w:val="nil"/>
              <w:bottom w:val="nil"/>
              <w:right w:val="nil"/>
            </w:tcBorders>
          </w:tcPr>
          <w:p w:rsidR="00FB6EC8" w:rsidRDefault="00FB6EC8">
            <w:pPr>
              <w:pStyle w:val="ConsPlusNormal"/>
            </w:pPr>
            <w:proofErr w:type="spellStart"/>
            <w:r>
              <w:t>reference</w:t>
            </w:r>
            <w:proofErr w:type="spellEnd"/>
            <w:r>
              <w:t xml:space="preserve"> </w:t>
            </w:r>
            <w:proofErr w:type="spellStart"/>
            <w:r>
              <w:t>and</w:t>
            </w:r>
            <w:proofErr w:type="spellEnd"/>
            <w:r>
              <w:t xml:space="preserve"> </w:t>
            </w:r>
            <w:proofErr w:type="spellStart"/>
            <w:r>
              <w:t>bibliographic</w:t>
            </w:r>
            <w:proofErr w:type="spellEnd"/>
            <w:r>
              <w:t xml:space="preserve"> </w:t>
            </w:r>
            <w:proofErr w:type="spellStart"/>
            <w:r>
              <w:t>tools</w:t>
            </w:r>
            <w:proofErr w:type="spellEnd"/>
          </w:p>
        </w:tc>
        <w:tc>
          <w:tcPr>
            <w:tcW w:w="850" w:type="dxa"/>
            <w:tcBorders>
              <w:top w:val="nil"/>
              <w:left w:val="nil"/>
              <w:bottom w:val="nil"/>
              <w:right w:val="nil"/>
            </w:tcBorders>
          </w:tcPr>
          <w:p w:rsidR="00FB6EC8" w:rsidRDefault="00FB6EC8">
            <w:pPr>
              <w:pStyle w:val="ConsPlusNormal"/>
              <w:jc w:val="right"/>
            </w:pPr>
            <w:hyperlink w:anchor="P97">
              <w:r>
                <w:rPr>
                  <w:color w:val="0000FF"/>
                </w:rPr>
                <w:t>11</w:t>
              </w:r>
            </w:hyperlink>
          </w:p>
        </w:tc>
      </w:tr>
      <w:tr w:rsidR="00FB6EC8">
        <w:tc>
          <w:tcPr>
            <w:tcW w:w="8220" w:type="dxa"/>
            <w:tcBorders>
              <w:top w:val="nil"/>
              <w:left w:val="nil"/>
              <w:bottom w:val="nil"/>
              <w:right w:val="nil"/>
            </w:tcBorders>
          </w:tcPr>
          <w:p w:rsidR="00FB6EC8" w:rsidRDefault="00FB6EC8">
            <w:pPr>
              <w:pStyle w:val="ConsPlusNormal"/>
            </w:pPr>
            <w:proofErr w:type="spellStart"/>
            <w:r>
              <w:t>regional</w:t>
            </w:r>
            <w:proofErr w:type="spellEnd"/>
            <w:r>
              <w:t xml:space="preserve"> </w:t>
            </w:r>
            <w:proofErr w:type="spellStart"/>
            <w:r>
              <w:t>bibliography</w:t>
            </w:r>
            <w:proofErr w:type="spellEnd"/>
          </w:p>
        </w:tc>
        <w:tc>
          <w:tcPr>
            <w:tcW w:w="850" w:type="dxa"/>
            <w:tcBorders>
              <w:top w:val="nil"/>
              <w:left w:val="nil"/>
              <w:bottom w:val="nil"/>
              <w:right w:val="nil"/>
            </w:tcBorders>
          </w:tcPr>
          <w:p w:rsidR="00FB6EC8" w:rsidRDefault="00FB6EC8">
            <w:pPr>
              <w:pStyle w:val="ConsPlusNormal"/>
              <w:jc w:val="right"/>
            </w:pPr>
            <w:hyperlink w:anchor="P287">
              <w:r>
                <w:rPr>
                  <w:color w:val="0000FF"/>
                </w:rPr>
                <w:t>94</w:t>
              </w:r>
            </w:hyperlink>
          </w:p>
        </w:tc>
      </w:tr>
      <w:tr w:rsidR="00FB6EC8">
        <w:tc>
          <w:tcPr>
            <w:tcW w:w="8220" w:type="dxa"/>
            <w:tcBorders>
              <w:top w:val="nil"/>
              <w:left w:val="nil"/>
              <w:bottom w:val="nil"/>
              <w:right w:val="nil"/>
            </w:tcBorders>
          </w:tcPr>
          <w:p w:rsidR="00FB6EC8" w:rsidRDefault="00FB6EC8">
            <w:pPr>
              <w:pStyle w:val="ConsPlusNormal"/>
            </w:pPr>
            <w:proofErr w:type="spellStart"/>
            <w:r>
              <w:t>repertoire</w:t>
            </w:r>
            <w:proofErr w:type="spellEnd"/>
            <w:r>
              <w:t xml:space="preserve"> </w:t>
            </w:r>
            <w:proofErr w:type="spellStart"/>
            <w:r>
              <w:t>bibliography</w:t>
            </w:r>
            <w:proofErr w:type="spellEnd"/>
          </w:p>
        </w:tc>
        <w:tc>
          <w:tcPr>
            <w:tcW w:w="850" w:type="dxa"/>
            <w:tcBorders>
              <w:top w:val="nil"/>
              <w:left w:val="nil"/>
              <w:bottom w:val="nil"/>
              <w:right w:val="nil"/>
            </w:tcBorders>
          </w:tcPr>
          <w:p w:rsidR="00FB6EC8" w:rsidRDefault="00FB6EC8">
            <w:pPr>
              <w:pStyle w:val="ConsPlusNormal"/>
              <w:jc w:val="right"/>
            </w:pPr>
            <w:hyperlink w:anchor="P291">
              <w:r>
                <w:rPr>
                  <w:color w:val="0000FF"/>
                </w:rPr>
                <w:t>96</w:t>
              </w:r>
            </w:hyperlink>
          </w:p>
        </w:tc>
      </w:tr>
      <w:tr w:rsidR="00FB6EC8">
        <w:tc>
          <w:tcPr>
            <w:tcW w:w="8220" w:type="dxa"/>
            <w:tcBorders>
              <w:top w:val="nil"/>
              <w:left w:val="nil"/>
              <w:bottom w:val="nil"/>
              <w:right w:val="nil"/>
            </w:tcBorders>
          </w:tcPr>
          <w:p w:rsidR="00FB6EC8" w:rsidRDefault="00FB6EC8">
            <w:pPr>
              <w:pStyle w:val="ConsPlusNormal"/>
            </w:pPr>
            <w:proofErr w:type="spellStart"/>
            <w:r>
              <w:t>retrospective</w:t>
            </w:r>
            <w:proofErr w:type="spellEnd"/>
            <w:r>
              <w:t xml:space="preserve"> </w:t>
            </w:r>
            <w:proofErr w:type="spellStart"/>
            <w:r>
              <w:t>bibliography</w:t>
            </w:r>
            <w:proofErr w:type="spellEnd"/>
          </w:p>
        </w:tc>
        <w:tc>
          <w:tcPr>
            <w:tcW w:w="850" w:type="dxa"/>
            <w:tcBorders>
              <w:top w:val="nil"/>
              <w:left w:val="nil"/>
              <w:bottom w:val="nil"/>
              <w:right w:val="nil"/>
            </w:tcBorders>
          </w:tcPr>
          <w:p w:rsidR="00FB6EC8" w:rsidRDefault="00FB6EC8">
            <w:pPr>
              <w:pStyle w:val="ConsPlusNormal"/>
              <w:jc w:val="right"/>
            </w:pPr>
            <w:hyperlink w:anchor="P293">
              <w:r>
                <w:rPr>
                  <w:color w:val="0000FF"/>
                </w:rPr>
                <w:t>97</w:t>
              </w:r>
            </w:hyperlink>
          </w:p>
        </w:tc>
      </w:tr>
      <w:tr w:rsidR="00FB6EC8">
        <w:tc>
          <w:tcPr>
            <w:tcW w:w="8220" w:type="dxa"/>
            <w:tcBorders>
              <w:top w:val="nil"/>
              <w:left w:val="nil"/>
              <w:bottom w:val="nil"/>
              <w:right w:val="nil"/>
            </w:tcBorders>
          </w:tcPr>
          <w:p w:rsidR="00FB6EC8" w:rsidRDefault="00FB6EC8">
            <w:pPr>
              <w:pStyle w:val="ConsPlusNormal"/>
            </w:pPr>
            <w:proofErr w:type="spellStart"/>
            <w:r>
              <w:t>science</w:t>
            </w:r>
            <w:proofErr w:type="spellEnd"/>
            <w:r>
              <w:t xml:space="preserve"> </w:t>
            </w:r>
            <w:proofErr w:type="spellStart"/>
            <w:r>
              <w:t>citation</w:t>
            </w:r>
            <w:proofErr w:type="spellEnd"/>
            <w:r>
              <w:t xml:space="preserve"> </w:t>
            </w:r>
            <w:proofErr w:type="spellStart"/>
            <w:r>
              <w:t>bibliography</w:t>
            </w:r>
            <w:proofErr w:type="spellEnd"/>
          </w:p>
        </w:tc>
        <w:tc>
          <w:tcPr>
            <w:tcW w:w="850" w:type="dxa"/>
            <w:tcBorders>
              <w:top w:val="nil"/>
              <w:left w:val="nil"/>
              <w:bottom w:val="nil"/>
              <w:right w:val="nil"/>
            </w:tcBorders>
          </w:tcPr>
          <w:p w:rsidR="00FB6EC8" w:rsidRDefault="00FB6EC8">
            <w:pPr>
              <w:pStyle w:val="ConsPlusNormal"/>
              <w:jc w:val="right"/>
            </w:pPr>
            <w:hyperlink w:anchor="P227">
              <w:r>
                <w:rPr>
                  <w:color w:val="0000FF"/>
                </w:rPr>
                <w:t>65</w:t>
              </w:r>
            </w:hyperlink>
          </w:p>
        </w:tc>
      </w:tr>
      <w:tr w:rsidR="00FB6EC8">
        <w:tc>
          <w:tcPr>
            <w:tcW w:w="8220" w:type="dxa"/>
            <w:tcBorders>
              <w:top w:val="nil"/>
              <w:left w:val="nil"/>
              <w:bottom w:val="nil"/>
              <w:right w:val="nil"/>
            </w:tcBorders>
          </w:tcPr>
          <w:p w:rsidR="00FB6EC8" w:rsidRDefault="00FB6EC8">
            <w:pPr>
              <w:pStyle w:val="ConsPlusNormal"/>
            </w:pPr>
            <w:proofErr w:type="spellStart"/>
            <w:r>
              <w:t>scientific</w:t>
            </w:r>
            <w:proofErr w:type="spellEnd"/>
            <w:r>
              <w:t xml:space="preserve"> </w:t>
            </w:r>
            <w:proofErr w:type="spellStart"/>
            <w:r>
              <w:t>auxiliary</w:t>
            </w:r>
            <w:proofErr w:type="spellEnd"/>
            <w:r>
              <w:t xml:space="preserve"> </w:t>
            </w:r>
            <w:proofErr w:type="spellStart"/>
            <w:r>
              <w:t>bibliography</w:t>
            </w:r>
            <w:proofErr w:type="spellEnd"/>
          </w:p>
        </w:tc>
        <w:tc>
          <w:tcPr>
            <w:tcW w:w="850" w:type="dxa"/>
            <w:tcBorders>
              <w:top w:val="nil"/>
              <w:left w:val="nil"/>
              <w:bottom w:val="nil"/>
              <w:right w:val="nil"/>
            </w:tcBorders>
          </w:tcPr>
          <w:p w:rsidR="00FB6EC8" w:rsidRDefault="00FB6EC8">
            <w:pPr>
              <w:pStyle w:val="ConsPlusNormal"/>
              <w:jc w:val="right"/>
            </w:pPr>
            <w:hyperlink w:anchor="P264">
              <w:r>
                <w:rPr>
                  <w:color w:val="0000FF"/>
                </w:rPr>
                <w:t>83</w:t>
              </w:r>
            </w:hyperlink>
          </w:p>
        </w:tc>
      </w:tr>
      <w:tr w:rsidR="00FB6EC8">
        <w:tc>
          <w:tcPr>
            <w:tcW w:w="8220" w:type="dxa"/>
            <w:tcBorders>
              <w:top w:val="nil"/>
              <w:left w:val="nil"/>
              <w:bottom w:val="nil"/>
              <w:right w:val="nil"/>
            </w:tcBorders>
          </w:tcPr>
          <w:p w:rsidR="00FB6EC8" w:rsidRDefault="00FB6EC8">
            <w:pPr>
              <w:pStyle w:val="ConsPlusNormal"/>
            </w:pPr>
            <w:proofErr w:type="spellStart"/>
            <w:r>
              <w:t>sectorial</w:t>
            </w:r>
            <w:proofErr w:type="spellEnd"/>
            <w:r>
              <w:t xml:space="preserve"> </w:t>
            </w:r>
            <w:proofErr w:type="spellStart"/>
            <w:r>
              <w:t>bibliography</w:t>
            </w:r>
            <w:proofErr w:type="spellEnd"/>
          </w:p>
        </w:tc>
        <w:tc>
          <w:tcPr>
            <w:tcW w:w="850" w:type="dxa"/>
            <w:tcBorders>
              <w:top w:val="nil"/>
              <w:left w:val="nil"/>
              <w:bottom w:val="nil"/>
              <w:right w:val="nil"/>
            </w:tcBorders>
          </w:tcPr>
          <w:p w:rsidR="00FB6EC8" w:rsidRDefault="00FB6EC8">
            <w:pPr>
              <w:pStyle w:val="ConsPlusNormal"/>
              <w:jc w:val="right"/>
            </w:pPr>
            <w:hyperlink w:anchor="P273">
              <w:r>
                <w:rPr>
                  <w:color w:val="0000FF"/>
                </w:rPr>
                <w:t>87</w:t>
              </w:r>
            </w:hyperlink>
          </w:p>
        </w:tc>
      </w:tr>
      <w:tr w:rsidR="00FB6EC8">
        <w:tc>
          <w:tcPr>
            <w:tcW w:w="8220" w:type="dxa"/>
            <w:tcBorders>
              <w:top w:val="nil"/>
              <w:left w:val="nil"/>
              <w:bottom w:val="nil"/>
              <w:right w:val="nil"/>
            </w:tcBorders>
          </w:tcPr>
          <w:p w:rsidR="00FB6EC8" w:rsidRDefault="00FB6EC8">
            <w:pPr>
              <w:pStyle w:val="ConsPlusNormal"/>
            </w:pPr>
            <w:proofErr w:type="spellStart"/>
            <w:r>
              <w:t>short</w:t>
            </w:r>
            <w:proofErr w:type="spellEnd"/>
            <w:r>
              <w:t xml:space="preserve"> </w:t>
            </w:r>
            <w:proofErr w:type="spellStart"/>
            <w:r>
              <w:t>bibliographic</w:t>
            </w:r>
            <w:proofErr w:type="spellEnd"/>
            <w:r>
              <w:t xml:space="preserve"> </w:t>
            </w:r>
            <w:proofErr w:type="spellStart"/>
            <w:r>
              <w:t>description</w:t>
            </w:r>
            <w:proofErr w:type="spellEnd"/>
          </w:p>
        </w:tc>
        <w:tc>
          <w:tcPr>
            <w:tcW w:w="850" w:type="dxa"/>
            <w:tcBorders>
              <w:top w:val="nil"/>
              <w:left w:val="nil"/>
              <w:bottom w:val="nil"/>
              <w:right w:val="nil"/>
            </w:tcBorders>
          </w:tcPr>
          <w:p w:rsidR="00FB6EC8" w:rsidRDefault="00FB6EC8">
            <w:pPr>
              <w:pStyle w:val="ConsPlusNormal"/>
              <w:jc w:val="right"/>
            </w:pPr>
            <w:hyperlink w:anchor="P185">
              <w:r>
                <w:rPr>
                  <w:color w:val="0000FF"/>
                </w:rPr>
                <w:t>48</w:t>
              </w:r>
            </w:hyperlink>
          </w:p>
        </w:tc>
      </w:tr>
      <w:tr w:rsidR="00FB6EC8">
        <w:tc>
          <w:tcPr>
            <w:tcW w:w="8220" w:type="dxa"/>
            <w:tcBorders>
              <w:top w:val="nil"/>
              <w:left w:val="nil"/>
              <w:bottom w:val="nil"/>
              <w:right w:val="nil"/>
            </w:tcBorders>
          </w:tcPr>
          <w:p w:rsidR="00FB6EC8" w:rsidRDefault="00FB6EC8">
            <w:pPr>
              <w:pStyle w:val="ConsPlusNormal"/>
            </w:pPr>
            <w:proofErr w:type="spellStart"/>
            <w:r>
              <w:t>single-level</w:t>
            </w:r>
            <w:proofErr w:type="spellEnd"/>
            <w:r>
              <w:t xml:space="preserve"> </w:t>
            </w:r>
            <w:proofErr w:type="spellStart"/>
            <w:r>
              <w:t>bibliographic</w:t>
            </w:r>
            <w:proofErr w:type="spellEnd"/>
            <w:r>
              <w:t xml:space="preserve"> </w:t>
            </w:r>
            <w:proofErr w:type="spellStart"/>
            <w:r>
              <w:t>description</w:t>
            </w:r>
            <w:proofErr w:type="spellEnd"/>
          </w:p>
        </w:tc>
        <w:tc>
          <w:tcPr>
            <w:tcW w:w="850" w:type="dxa"/>
            <w:tcBorders>
              <w:top w:val="nil"/>
              <w:left w:val="nil"/>
              <w:bottom w:val="nil"/>
              <w:right w:val="nil"/>
            </w:tcBorders>
          </w:tcPr>
          <w:p w:rsidR="00FB6EC8" w:rsidRDefault="00FB6EC8">
            <w:pPr>
              <w:pStyle w:val="ConsPlusNormal"/>
              <w:jc w:val="right"/>
            </w:pPr>
            <w:hyperlink w:anchor="P191">
              <w:r>
                <w:rPr>
                  <w:color w:val="0000FF"/>
                </w:rPr>
                <w:t>51</w:t>
              </w:r>
            </w:hyperlink>
          </w:p>
        </w:tc>
      </w:tr>
      <w:tr w:rsidR="00FB6EC8">
        <w:tc>
          <w:tcPr>
            <w:tcW w:w="8220" w:type="dxa"/>
            <w:tcBorders>
              <w:top w:val="nil"/>
              <w:left w:val="nil"/>
              <w:bottom w:val="nil"/>
              <w:right w:val="nil"/>
            </w:tcBorders>
          </w:tcPr>
          <w:p w:rsidR="00FB6EC8" w:rsidRDefault="00FB6EC8">
            <w:pPr>
              <w:pStyle w:val="ConsPlusNormal"/>
            </w:pPr>
            <w:proofErr w:type="spellStart"/>
            <w:r>
              <w:t>special</w:t>
            </w:r>
            <w:proofErr w:type="spellEnd"/>
            <w:r>
              <w:t xml:space="preserve"> </w:t>
            </w:r>
            <w:proofErr w:type="spellStart"/>
            <w:r>
              <w:t>bibliography</w:t>
            </w:r>
            <w:proofErr w:type="spellEnd"/>
          </w:p>
        </w:tc>
        <w:tc>
          <w:tcPr>
            <w:tcW w:w="850" w:type="dxa"/>
            <w:tcBorders>
              <w:top w:val="nil"/>
              <w:left w:val="nil"/>
              <w:bottom w:val="nil"/>
              <w:right w:val="nil"/>
            </w:tcBorders>
          </w:tcPr>
          <w:p w:rsidR="00FB6EC8" w:rsidRDefault="00FB6EC8">
            <w:pPr>
              <w:pStyle w:val="ConsPlusNormal"/>
              <w:jc w:val="right"/>
            </w:pPr>
            <w:hyperlink w:anchor="P318">
              <w:r>
                <w:rPr>
                  <w:color w:val="0000FF"/>
                </w:rPr>
                <w:t>104</w:t>
              </w:r>
            </w:hyperlink>
          </w:p>
        </w:tc>
      </w:tr>
      <w:tr w:rsidR="00FB6EC8">
        <w:tc>
          <w:tcPr>
            <w:tcW w:w="8220" w:type="dxa"/>
            <w:tcBorders>
              <w:top w:val="nil"/>
              <w:left w:val="nil"/>
              <w:bottom w:val="nil"/>
              <w:right w:val="nil"/>
            </w:tcBorders>
          </w:tcPr>
          <w:p w:rsidR="00FB6EC8" w:rsidRDefault="00FB6EC8">
            <w:pPr>
              <w:pStyle w:val="ConsPlusNormal"/>
            </w:pPr>
            <w:proofErr w:type="spellStart"/>
            <w:r>
              <w:t>special</w:t>
            </w:r>
            <w:proofErr w:type="spellEnd"/>
            <w:r>
              <w:t xml:space="preserve"> </w:t>
            </w:r>
            <w:proofErr w:type="spellStart"/>
            <w:r>
              <w:t>purpose</w:t>
            </w:r>
            <w:proofErr w:type="spellEnd"/>
            <w:r>
              <w:t xml:space="preserve"> </w:t>
            </w:r>
            <w:proofErr w:type="spellStart"/>
            <w:r>
              <w:t>of</w:t>
            </w:r>
            <w:proofErr w:type="spellEnd"/>
            <w:r>
              <w:t xml:space="preserve"> </w:t>
            </w:r>
            <w:proofErr w:type="spellStart"/>
            <w:r>
              <w:t>bibliography</w:t>
            </w:r>
            <w:proofErr w:type="spellEnd"/>
          </w:p>
        </w:tc>
        <w:tc>
          <w:tcPr>
            <w:tcW w:w="850" w:type="dxa"/>
            <w:tcBorders>
              <w:top w:val="nil"/>
              <w:left w:val="nil"/>
              <w:bottom w:val="nil"/>
              <w:right w:val="nil"/>
            </w:tcBorders>
          </w:tcPr>
          <w:p w:rsidR="00FB6EC8" w:rsidRDefault="00FB6EC8">
            <w:pPr>
              <w:pStyle w:val="ConsPlusNormal"/>
              <w:jc w:val="right"/>
            </w:pPr>
            <w:hyperlink w:anchor="P336">
              <w:r>
                <w:rPr>
                  <w:color w:val="0000FF"/>
                </w:rPr>
                <w:t>111</w:t>
              </w:r>
            </w:hyperlink>
          </w:p>
        </w:tc>
      </w:tr>
      <w:tr w:rsidR="00FB6EC8">
        <w:tc>
          <w:tcPr>
            <w:tcW w:w="8220" w:type="dxa"/>
            <w:tcBorders>
              <w:top w:val="nil"/>
              <w:left w:val="nil"/>
              <w:bottom w:val="nil"/>
              <w:right w:val="nil"/>
            </w:tcBorders>
          </w:tcPr>
          <w:p w:rsidR="00FB6EC8" w:rsidRDefault="00FB6EC8">
            <w:pPr>
              <w:pStyle w:val="ConsPlusNormal"/>
            </w:pPr>
            <w:proofErr w:type="spellStart"/>
            <w:r>
              <w:t>state</w:t>
            </w:r>
            <w:proofErr w:type="spellEnd"/>
            <w:r>
              <w:t xml:space="preserve"> </w:t>
            </w:r>
            <w:proofErr w:type="spellStart"/>
            <w:r>
              <w:t>bibliography</w:t>
            </w:r>
            <w:proofErr w:type="spellEnd"/>
          </w:p>
        </w:tc>
        <w:tc>
          <w:tcPr>
            <w:tcW w:w="850" w:type="dxa"/>
            <w:tcBorders>
              <w:top w:val="nil"/>
              <w:left w:val="nil"/>
              <w:bottom w:val="nil"/>
              <w:right w:val="nil"/>
            </w:tcBorders>
          </w:tcPr>
          <w:p w:rsidR="00FB6EC8" w:rsidRDefault="00FB6EC8">
            <w:pPr>
              <w:pStyle w:val="ConsPlusNormal"/>
              <w:jc w:val="right"/>
            </w:pPr>
            <w:hyperlink w:anchor="P247">
              <w:r>
                <w:rPr>
                  <w:color w:val="0000FF"/>
                </w:rPr>
                <w:t>75</w:t>
              </w:r>
            </w:hyperlink>
          </w:p>
        </w:tc>
      </w:tr>
      <w:tr w:rsidR="00FB6EC8">
        <w:tc>
          <w:tcPr>
            <w:tcW w:w="8220" w:type="dxa"/>
            <w:tcBorders>
              <w:top w:val="nil"/>
              <w:left w:val="nil"/>
              <w:bottom w:val="nil"/>
              <w:right w:val="nil"/>
            </w:tcBorders>
          </w:tcPr>
          <w:p w:rsidR="00FB6EC8" w:rsidRDefault="00FB6EC8">
            <w:pPr>
              <w:pStyle w:val="ConsPlusNormal"/>
            </w:pPr>
            <w:proofErr w:type="spellStart"/>
            <w:r>
              <w:t>subject</w:t>
            </w:r>
            <w:proofErr w:type="spellEnd"/>
            <w:r>
              <w:t xml:space="preserve"> </w:t>
            </w:r>
            <w:proofErr w:type="spellStart"/>
            <w:r>
              <w:t>catalogue</w:t>
            </w:r>
            <w:proofErr w:type="spellEnd"/>
          </w:p>
        </w:tc>
        <w:tc>
          <w:tcPr>
            <w:tcW w:w="850" w:type="dxa"/>
            <w:tcBorders>
              <w:top w:val="nil"/>
              <w:left w:val="nil"/>
              <w:bottom w:val="nil"/>
              <w:right w:val="nil"/>
            </w:tcBorders>
          </w:tcPr>
          <w:p w:rsidR="00FB6EC8" w:rsidRDefault="00FB6EC8">
            <w:pPr>
              <w:pStyle w:val="ConsPlusNormal"/>
              <w:jc w:val="right"/>
            </w:pPr>
            <w:hyperlink w:anchor="P359">
              <w:r>
                <w:rPr>
                  <w:color w:val="0000FF"/>
                </w:rPr>
                <w:t>121</w:t>
              </w:r>
            </w:hyperlink>
          </w:p>
        </w:tc>
      </w:tr>
      <w:tr w:rsidR="00FB6EC8">
        <w:tc>
          <w:tcPr>
            <w:tcW w:w="8220" w:type="dxa"/>
            <w:tcBorders>
              <w:top w:val="nil"/>
              <w:left w:val="nil"/>
              <w:bottom w:val="nil"/>
              <w:right w:val="nil"/>
            </w:tcBorders>
          </w:tcPr>
          <w:p w:rsidR="00FB6EC8" w:rsidRDefault="00FB6EC8">
            <w:pPr>
              <w:pStyle w:val="ConsPlusNormal"/>
            </w:pPr>
            <w:proofErr w:type="spellStart"/>
            <w:r>
              <w:t>subject</w:t>
            </w:r>
            <w:proofErr w:type="spellEnd"/>
            <w:r>
              <w:t xml:space="preserve"> </w:t>
            </w:r>
            <w:proofErr w:type="spellStart"/>
            <w:r>
              <w:t>cataloguing</w:t>
            </w:r>
            <w:proofErr w:type="spellEnd"/>
          </w:p>
        </w:tc>
        <w:tc>
          <w:tcPr>
            <w:tcW w:w="850" w:type="dxa"/>
            <w:tcBorders>
              <w:top w:val="nil"/>
              <w:left w:val="nil"/>
              <w:bottom w:val="nil"/>
              <w:right w:val="nil"/>
            </w:tcBorders>
          </w:tcPr>
          <w:p w:rsidR="00FB6EC8" w:rsidRDefault="00FB6EC8">
            <w:pPr>
              <w:pStyle w:val="ConsPlusNormal"/>
              <w:jc w:val="right"/>
            </w:pPr>
            <w:hyperlink w:anchor="P113">
              <w:r>
                <w:rPr>
                  <w:color w:val="0000FF"/>
                </w:rPr>
                <w:t>17</w:t>
              </w:r>
            </w:hyperlink>
          </w:p>
        </w:tc>
      </w:tr>
      <w:tr w:rsidR="00FB6EC8">
        <w:tc>
          <w:tcPr>
            <w:tcW w:w="8220" w:type="dxa"/>
            <w:tcBorders>
              <w:top w:val="nil"/>
              <w:left w:val="nil"/>
              <w:bottom w:val="nil"/>
              <w:right w:val="nil"/>
            </w:tcBorders>
          </w:tcPr>
          <w:p w:rsidR="00FB6EC8" w:rsidRDefault="00FB6EC8">
            <w:pPr>
              <w:pStyle w:val="ConsPlusNormal"/>
            </w:pPr>
            <w:proofErr w:type="spellStart"/>
            <w:r>
              <w:t>subject</w:t>
            </w:r>
            <w:proofErr w:type="spellEnd"/>
            <w:r>
              <w:t xml:space="preserve"> </w:t>
            </w:r>
            <w:proofErr w:type="spellStart"/>
            <w:r>
              <w:t>heading</w:t>
            </w:r>
            <w:proofErr w:type="spellEnd"/>
          </w:p>
        </w:tc>
        <w:tc>
          <w:tcPr>
            <w:tcW w:w="850" w:type="dxa"/>
            <w:tcBorders>
              <w:top w:val="nil"/>
              <w:left w:val="nil"/>
              <w:bottom w:val="nil"/>
              <w:right w:val="nil"/>
            </w:tcBorders>
          </w:tcPr>
          <w:p w:rsidR="00FB6EC8" w:rsidRDefault="00FB6EC8">
            <w:pPr>
              <w:pStyle w:val="ConsPlusNormal"/>
              <w:jc w:val="right"/>
            </w:pPr>
            <w:hyperlink w:anchor="P162">
              <w:r>
                <w:rPr>
                  <w:color w:val="0000FF"/>
                </w:rPr>
                <w:t>38</w:t>
              </w:r>
            </w:hyperlink>
          </w:p>
        </w:tc>
      </w:tr>
      <w:tr w:rsidR="00FB6EC8">
        <w:tc>
          <w:tcPr>
            <w:tcW w:w="8220" w:type="dxa"/>
            <w:tcBorders>
              <w:top w:val="nil"/>
              <w:left w:val="nil"/>
              <w:bottom w:val="nil"/>
              <w:right w:val="nil"/>
            </w:tcBorders>
          </w:tcPr>
          <w:p w:rsidR="00FB6EC8" w:rsidRPr="00FB6EC8" w:rsidRDefault="00FB6EC8">
            <w:pPr>
              <w:pStyle w:val="ConsPlusNormal"/>
              <w:rPr>
                <w:lang w:val="en-US"/>
              </w:rPr>
            </w:pPr>
            <w:r w:rsidRPr="00FB6EC8">
              <w:rPr>
                <w:lang w:val="en-US"/>
              </w:rPr>
              <w:t>systematic card-file of articles</w:t>
            </w:r>
          </w:p>
        </w:tc>
        <w:tc>
          <w:tcPr>
            <w:tcW w:w="850" w:type="dxa"/>
            <w:tcBorders>
              <w:top w:val="nil"/>
              <w:left w:val="nil"/>
              <w:bottom w:val="nil"/>
              <w:right w:val="nil"/>
            </w:tcBorders>
          </w:tcPr>
          <w:p w:rsidR="00FB6EC8" w:rsidRDefault="00FB6EC8">
            <w:pPr>
              <w:pStyle w:val="ConsPlusNormal"/>
              <w:jc w:val="right"/>
            </w:pPr>
            <w:hyperlink w:anchor="P363">
              <w:r>
                <w:rPr>
                  <w:color w:val="0000FF"/>
                </w:rPr>
                <w:t>123</w:t>
              </w:r>
            </w:hyperlink>
          </w:p>
        </w:tc>
      </w:tr>
      <w:tr w:rsidR="00FB6EC8">
        <w:tc>
          <w:tcPr>
            <w:tcW w:w="8220" w:type="dxa"/>
            <w:tcBorders>
              <w:top w:val="nil"/>
              <w:left w:val="nil"/>
              <w:bottom w:val="nil"/>
              <w:right w:val="nil"/>
            </w:tcBorders>
          </w:tcPr>
          <w:p w:rsidR="00FB6EC8" w:rsidRDefault="00FB6EC8">
            <w:pPr>
              <w:pStyle w:val="ConsPlusNormal"/>
            </w:pPr>
            <w:proofErr w:type="spellStart"/>
            <w:r>
              <w:t>systematic</w:t>
            </w:r>
            <w:proofErr w:type="spellEnd"/>
            <w:r>
              <w:t xml:space="preserve"> </w:t>
            </w:r>
            <w:proofErr w:type="spellStart"/>
            <w:r>
              <w:t>catalogue</w:t>
            </w:r>
            <w:proofErr w:type="spellEnd"/>
          </w:p>
        </w:tc>
        <w:tc>
          <w:tcPr>
            <w:tcW w:w="850" w:type="dxa"/>
            <w:tcBorders>
              <w:top w:val="nil"/>
              <w:left w:val="nil"/>
              <w:bottom w:val="nil"/>
              <w:right w:val="nil"/>
            </w:tcBorders>
          </w:tcPr>
          <w:p w:rsidR="00FB6EC8" w:rsidRDefault="00FB6EC8">
            <w:pPr>
              <w:pStyle w:val="ConsPlusNormal"/>
              <w:jc w:val="right"/>
            </w:pPr>
            <w:hyperlink w:anchor="P365">
              <w:r>
                <w:rPr>
                  <w:color w:val="0000FF"/>
                </w:rPr>
                <w:t>124</w:t>
              </w:r>
            </w:hyperlink>
          </w:p>
        </w:tc>
      </w:tr>
      <w:tr w:rsidR="00FB6EC8">
        <w:tc>
          <w:tcPr>
            <w:tcW w:w="8220" w:type="dxa"/>
            <w:tcBorders>
              <w:top w:val="nil"/>
              <w:left w:val="nil"/>
              <w:bottom w:val="nil"/>
              <w:right w:val="nil"/>
            </w:tcBorders>
          </w:tcPr>
          <w:p w:rsidR="00FB6EC8" w:rsidRDefault="00FB6EC8">
            <w:pPr>
              <w:pStyle w:val="ConsPlusNormal"/>
            </w:pPr>
            <w:proofErr w:type="spellStart"/>
            <w:r>
              <w:t>topical</w:t>
            </w:r>
            <w:proofErr w:type="spellEnd"/>
            <w:r>
              <w:t xml:space="preserve"> </w:t>
            </w:r>
            <w:proofErr w:type="spellStart"/>
            <w:r>
              <w:t>bibliography</w:t>
            </w:r>
            <w:proofErr w:type="spellEnd"/>
          </w:p>
        </w:tc>
        <w:tc>
          <w:tcPr>
            <w:tcW w:w="850" w:type="dxa"/>
            <w:tcBorders>
              <w:top w:val="nil"/>
              <w:left w:val="nil"/>
              <w:bottom w:val="nil"/>
              <w:right w:val="nil"/>
            </w:tcBorders>
          </w:tcPr>
          <w:p w:rsidR="00FB6EC8" w:rsidRDefault="00FB6EC8">
            <w:pPr>
              <w:pStyle w:val="ConsPlusNormal"/>
              <w:jc w:val="right"/>
            </w:pPr>
            <w:hyperlink w:anchor="P325">
              <w:r>
                <w:rPr>
                  <w:color w:val="0000FF"/>
                </w:rPr>
                <w:t>107</w:t>
              </w:r>
            </w:hyperlink>
          </w:p>
        </w:tc>
      </w:tr>
      <w:tr w:rsidR="00FB6EC8">
        <w:tc>
          <w:tcPr>
            <w:tcW w:w="8220" w:type="dxa"/>
            <w:tcBorders>
              <w:top w:val="nil"/>
              <w:left w:val="nil"/>
              <w:bottom w:val="nil"/>
              <w:right w:val="nil"/>
            </w:tcBorders>
          </w:tcPr>
          <w:p w:rsidR="00FB6EC8" w:rsidRDefault="00FB6EC8">
            <w:pPr>
              <w:pStyle w:val="ConsPlusNormal"/>
            </w:pPr>
            <w:proofErr w:type="spellStart"/>
            <w:r>
              <w:t>uncontrolled</w:t>
            </w:r>
            <w:proofErr w:type="spellEnd"/>
            <w:r>
              <w:t xml:space="preserve"> </w:t>
            </w:r>
            <w:proofErr w:type="spellStart"/>
            <w:r>
              <w:t>access</w:t>
            </w:r>
            <w:proofErr w:type="spellEnd"/>
            <w:r>
              <w:t xml:space="preserve"> </w:t>
            </w:r>
            <w:proofErr w:type="spellStart"/>
            <w:r>
              <w:t>point</w:t>
            </w:r>
            <w:proofErr w:type="spellEnd"/>
          </w:p>
        </w:tc>
        <w:tc>
          <w:tcPr>
            <w:tcW w:w="850" w:type="dxa"/>
            <w:tcBorders>
              <w:top w:val="nil"/>
              <w:left w:val="nil"/>
              <w:bottom w:val="nil"/>
              <w:right w:val="nil"/>
            </w:tcBorders>
          </w:tcPr>
          <w:p w:rsidR="00FB6EC8" w:rsidRDefault="00FB6EC8">
            <w:pPr>
              <w:pStyle w:val="ConsPlusNormal"/>
              <w:jc w:val="right"/>
            </w:pPr>
            <w:hyperlink w:anchor="P168">
              <w:r>
                <w:rPr>
                  <w:color w:val="0000FF"/>
                </w:rPr>
                <w:t>41</w:t>
              </w:r>
            </w:hyperlink>
          </w:p>
        </w:tc>
      </w:tr>
      <w:tr w:rsidR="00FB6EC8">
        <w:tc>
          <w:tcPr>
            <w:tcW w:w="8220" w:type="dxa"/>
            <w:tcBorders>
              <w:top w:val="nil"/>
              <w:left w:val="nil"/>
              <w:bottom w:val="nil"/>
              <w:right w:val="nil"/>
            </w:tcBorders>
          </w:tcPr>
          <w:p w:rsidR="00FB6EC8" w:rsidRDefault="00FB6EC8">
            <w:pPr>
              <w:pStyle w:val="ConsPlusNormal"/>
            </w:pPr>
            <w:proofErr w:type="spellStart"/>
            <w:r>
              <w:t>union</w:t>
            </w:r>
            <w:proofErr w:type="spellEnd"/>
            <w:r>
              <w:t xml:space="preserve"> </w:t>
            </w:r>
            <w:proofErr w:type="spellStart"/>
            <w:r>
              <w:t>catalogue</w:t>
            </w:r>
            <w:proofErr w:type="spellEnd"/>
          </w:p>
        </w:tc>
        <w:tc>
          <w:tcPr>
            <w:tcW w:w="850" w:type="dxa"/>
            <w:tcBorders>
              <w:top w:val="nil"/>
              <w:left w:val="nil"/>
              <w:bottom w:val="nil"/>
              <w:right w:val="nil"/>
            </w:tcBorders>
          </w:tcPr>
          <w:p w:rsidR="00FB6EC8" w:rsidRDefault="00FB6EC8">
            <w:pPr>
              <w:pStyle w:val="ConsPlusNormal"/>
              <w:jc w:val="right"/>
            </w:pPr>
            <w:hyperlink w:anchor="P361">
              <w:r>
                <w:rPr>
                  <w:color w:val="0000FF"/>
                </w:rPr>
                <w:t>122</w:t>
              </w:r>
            </w:hyperlink>
          </w:p>
        </w:tc>
      </w:tr>
      <w:tr w:rsidR="00FB6EC8">
        <w:tc>
          <w:tcPr>
            <w:tcW w:w="8220" w:type="dxa"/>
            <w:tcBorders>
              <w:top w:val="nil"/>
              <w:left w:val="nil"/>
              <w:bottom w:val="nil"/>
              <w:right w:val="nil"/>
            </w:tcBorders>
          </w:tcPr>
          <w:p w:rsidR="00FB6EC8" w:rsidRDefault="00FB6EC8">
            <w:pPr>
              <w:pStyle w:val="ConsPlusNormal"/>
            </w:pPr>
            <w:proofErr w:type="spellStart"/>
            <w:r>
              <w:t>universal</w:t>
            </w:r>
            <w:proofErr w:type="spellEnd"/>
            <w:r>
              <w:t xml:space="preserve"> </w:t>
            </w:r>
            <w:proofErr w:type="spellStart"/>
            <w:r>
              <w:t>bibliography</w:t>
            </w:r>
            <w:proofErr w:type="spellEnd"/>
          </w:p>
        </w:tc>
        <w:tc>
          <w:tcPr>
            <w:tcW w:w="850" w:type="dxa"/>
            <w:tcBorders>
              <w:top w:val="nil"/>
              <w:left w:val="nil"/>
              <w:bottom w:val="nil"/>
              <w:right w:val="nil"/>
            </w:tcBorders>
          </w:tcPr>
          <w:p w:rsidR="00FB6EC8" w:rsidRDefault="00FB6EC8">
            <w:pPr>
              <w:pStyle w:val="ConsPlusNormal"/>
              <w:jc w:val="right"/>
            </w:pPr>
            <w:hyperlink w:anchor="P327">
              <w:r>
                <w:rPr>
                  <w:color w:val="0000FF"/>
                </w:rPr>
                <w:t>108</w:t>
              </w:r>
            </w:hyperlink>
          </w:p>
        </w:tc>
      </w:tr>
      <w:tr w:rsidR="00FB6EC8">
        <w:tc>
          <w:tcPr>
            <w:tcW w:w="8220" w:type="dxa"/>
            <w:tcBorders>
              <w:top w:val="nil"/>
              <w:left w:val="nil"/>
              <w:bottom w:val="nil"/>
              <w:right w:val="nil"/>
            </w:tcBorders>
          </w:tcPr>
          <w:p w:rsidR="00FB6EC8" w:rsidRDefault="00FB6EC8">
            <w:pPr>
              <w:pStyle w:val="ConsPlusNormal"/>
            </w:pPr>
            <w:proofErr w:type="spellStart"/>
            <w:r>
              <w:t>updatable</w:t>
            </w:r>
            <w:proofErr w:type="spellEnd"/>
            <w:r>
              <w:t xml:space="preserve"> </w:t>
            </w:r>
            <w:proofErr w:type="spellStart"/>
            <w:r>
              <w:t>bibliography</w:t>
            </w:r>
            <w:proofErr w:type="spellEnd"/>
          </w:p>
        </w:tc>
        <w:tc>
          <w:tcPr>
            <w:tcW w:w="850" w:type="dxa"/>
            <w:tcBorders>
              <w:top w:val="nil"/>
              <w:left w:val="nil"/>
              <w:bottom w:val="nil"/>
              <w:right w:val="nil"/>
            </w:tcBorders>
          </w:tcPr>
          <w:p w:rsidR="00FB6EC8" w:rsidRDefault="00FB6EC8">
            <w:pPr>
              <w:pStyle w:val="ConsPlusNormal"/>
              <w:jc w:val="right"/>
            </w:pPr>
            <w:hyperlink w:anchor="P269">
              <w:r>
                <w:rPr>
                  <w:color w:val="0000FF"/>
                </w:rPr>
                <w:t>85</w:t>
              </w:r>
            </w:hyperlink>
          </w:p>
        </w:tc>
      </w:tr>
      <w:tr w:rsidR="00FB6EC8">
        <w:tc>
          <w:tcPr>
            <w:tcW w:w="8220" w:type="dxa"/>
            <w:tcBorders>
              <w:top w:val="nil"/>
              <w:left w:val="nil"/>
              <w:bottom w:val="nil"/>
              <w:right w:val="nil"/>
            </w:tcBorders>
          </w:tcPr>
          <w:p w:rsidR="00FB6EC8" w:rsidRDefault="00FB6EC8">
            <w:pPr>
              <w:pStyle w:val="ConsPlusNormal"/>
            </w:pPr>
            <w:proofErr w:type="spellStart"/>
            <w:r>
              <w:t>user's</w:t>
            </w:r>
            <w:proofErr w:type="spellEnd"/>
            <w:r>
              <w:t xml:space="preserve"> </w:t>
            </w:r>
            <w:proofErr w:type="spellStart"/>
            <w:r>
              <w:t>purpose</w:t>
            </w:r>
            <w:proofErr w:type="spellEnd"/>
            <w:r>
              <w:t xml:space="preserve"> </w:t>
            </w:r>
            <w:proofErr w:type="spellStart"/>
            <w:r>
              <w:t>of</w:t>
            </w:r>
            <w:proofErr w:type="spellEnd"/>
            <w:r>
              <w:t xml:space="preserve"> </w:t>
            </w:r>
            <w:proofErr w:type="spellStart"/>
            <w:r>
              <w:t>bibliography</w:t>
            </w:r>
            <w:proofErr w:type="spellEnd"/>
          </w:p>
        </w:tc>
        <w:tc>
          <w:tcPr>
            <w:tcW w:w="850" w:type="dxa"/>
            <w:tcBorders>
              <w:top w:val="nil"/>
              <w:left w:val="nil"/>
              <w:bottom w:val="nil"/>
              <w:right w:val="nil"/>
            </w:tcBorders>
          </w:tcPr>
          <w:p w:rsidR="00FB6EC8" w:rsidRDefault="00FB6EC8">
            <w:pPr>
              <w:pStyle w:val="ConsPlusNormal"/>
              <w:jc w:val="right"/>
            </w:pPr>
            <w:hyperlink w:anchor="P338">
              <w:r>
                <w:rPr>
                  <w:color w:val="0000FF"/>
                </w:rPr>
                <w:t>112</w:t>
              </w:r>
            </w:hyperlink>
          </w:p>
        </w:tc>
      </w:tr>
      <w:tr w:rsidR="00FB6EC8">
        <w:tc>
          <w:tcPr>
            <w:tcW w:w="8220" w:type="dxa"/>
            <w:tcBorders>
              <w:top w:val="nil"/>
              <w:left w:val="nil"/>
              <w:bottom w:val="nil"/>
              <w:right w:val="nil"/>
            </w:tcBorders>
          </w:tcPr>
          <w:p w:rsidR="00FB6EC8" w:rsidRDefault="00FB6EC8">
            <w:pPr>
              <w:pStyle w:val="ConsPlusNormal"/>
            </w:pPr>
            <w:proofErr w:type="spellStart"/>
            <w:r>
              <w:t>verbal</w:t>
            </w:r>
            <w:proofErr w:type="spellEnd"/>
            <w:r>
              <w:t xml:space="preserve"> </w:t>
            </w:r>
            <w:proofErr w:type="spellStart"/>
            <w:r>
              <w:t>bibliographic</w:t>
            </w:r>
            <w:proofErr w:type="spellEnd"/>
            <w:r>
              <w:t xml:space="preserve"> </w:t>
            </w:r>
            <w:proofErr w:type="spellStart"/>
            <w:r>
              <w:t>review</w:t>
            </w:r>
            <w:proofErr w:type="spellEnd"/>
          </w:p>
        </w:tc>
        <w:tc>
          <w:tcPr>
            <w:tcW w:w="850" w:type="dxa"/>
            <w:tcBorders>
              <w:top w:val="nil"/>
              <w:left w:val="nil"/>
              <w:bottom w:val="nil"/>
              <w:right w:val="nil"/>
            </w:tcBorders>
          </w:tcPr>
          <w:p w:rsidR="00FB6EC8" w:rsidRDefault="00FB6EC8">
            <w:pPr>
              <w:pStyle w:val="ConsPlusNormal"/>
              <w:jc w:val="right"/>
            </w:pPr>
            <w:hyperlink w:anchor="P329">
              <w:r>
                <w:rPr>
                  <w:color w:val="0000FF"/>
                </w:rPr>
                <w:t>109</w:t>
              </w:r>
            </w:hyperlink>
          </w:p>
        </w:tc>
      </w:tr>
    </w:tbl>
    <w:p w:rsidR="00FB6EC8" w:rsidRDefault="00FB6EC8">
      <w:pPr>
        <w:pStyle w:val="ConsPlusNormal"/>
        <w:ind w:firstLine="540"/>
        <w:jc w:val="both"/>
      </w:pPr>
    </w:p>
    <w:p w:rsidR="00FB6EC8" w:rsidRDefault="00FB6EC8">
      <w:pPr>
        <w:pStyle w:val="ConsPlusNormal"/>
        <w:ind w:firstLine="540"/>
        <w:jc w:val="both"/>
      </w:pPr>
    </w:p>
    <w:p w:rsidR="00FB6EC8" w:rsidRDefault="00FB6EC8">
      <w:pPr>
        <w:pStyle w:val="ConsPlusNormal"/>
        <w:ind w:firstLine="540"/>
        <w:jc w:val="both"/>
      </w:pPr>
    </w:p>
    <w:p w:rsidR="00FB6EC8" w:rsidRDefault="00FB6EC8">
      <w:pPr>
        <w:pStyle w:val="ConsPlusNormal"/>
        <w:ind w:firstLine="540"/>
        <w:jc w:val="both"/>
      </w:pPr>
    </w:p>
    <w:p w:rsidR="00FB6EC8" w:rsidRDefault="00FB6EC8">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B6EC8">
        <w:tc>
          <w:tcPr>
            <w:tcW w:w="4535" w:type="dxa"/>
            <w:tcBorders>
              <w:top w:val="single" w:sz="4" w:space="0" w:color="auto"/>
              <w:left w:val="nil"/>
              <w:bottom w:val="nil"/>
              <w:right w:val="nil"/>
            </w:tcBorders>
          </w:tcPr>
          <w:p w:rsidR="00FB6EC8" w:rsidRDefault="00FB6EC8">
            <w:pPr>
              <w:pStyle w:val="ConsPlusNormal"/>
            </w:pPr>
            <w:r>
              <w:t>УДК 002:006.354</w:t>
            </w:r>
          </w:p>
        </w:tc>
        <w:tc>
          <w:tcPr>
            <w:tcW w:w="4535" w:type="dxa"/>
            <w:tcBorders>
              <w:top w:val="single" w:sz="4" w:space="0" w:color="auto"/>
              <w:left w:val="nil"/>
              <w:bottom w:val="nil"/>
              <w:right w:val="nil"/>
            </w:tcBorders>
          </w:tcPr>
          <w:p w:rsidR="00FB6EC8" w:rsidRDefault="00FB6EC8">
            <w:pPr>
              <w:pStyle w:val="ConsPlusNormal"/>
              <w:jc w:val="right"/>
            </w:pPr>
            <w:r>
              <w:t xml:space="preserve">ОКС </w:t>
            </w:r>
            <w:hyperlink r:id="rId19">
              <w:r>
                <w:rPr>
                  <w:color w:val="0000FF"/>
                </w:rPr>
                <w:t>01.140.20</w:t>
              </w:r>
            </w:hyperlink>
          </w:p>
        </w:tc>
      </w:tr>
      <w:tr w:rsidR="00FB6EC8">
        <w:tc>
          <w:tcPr>
            <w:tcW w:w="9070" w:type="dxa"/>
            <w:gridSpan w:val="2"/>
            <w:tcBorders>
              <w:top w:val="nil"/>
              <w:left w:val="nil"/>
              <w:bottom w:val="single" w:sz="4" w:space="0" w:color="auto"/>
              <w:right w:val="nil"/>
            </w:tcBorders>
          </w:tcPr>
          <w:p w:rsidR="00FB6EC8" w:rsidRDefault="00FB6EC8">
            <w:pPr>
              <w:pStyle w:val="ConsPlusNormal"/>
              <w:jc w:val="both"/>
            </w:pPr>
            <w:r>
              <w:t>Ключевые слова: библиографирование, библиографические ресурсы, термины, определения</w:t>
            </w:r>
          </w:p>
        </w:tc>
      </w:tr>
    </w:tbl>
    <w:p w:rsidR="00FB6EC8" w:rsidRDefault="00FB6EC8">
      <w:pPr>
        <w:pStyle w:val="ConsPlusNormal"/>
        <w:ind w:firstLine="540"/>
        <w:jc w:val="both"/>
      </w:pPr>
    </w:p>
    <w:p w:rsidR="00FB6EC8" w:rsidRDefault="00FB6EC8">
      <w:pPr>
        <w:pStyle w:val="ConsPlusNormal"/>
        <w:ind w:firstLine="540"/>
        <w:jc w:val="both"/>
      </w:pPr>
    </w:p>
    <w:p w:rsidR="00FB6EC8" w:rsidRDefault="00FB6EC8">
      <w:pPr>
        <w:pStyle w:val="ConsPlusNormal"/>
        <w:pBdr>
          <w:bottom w:val="single" w:sz="6" w:space="0" w:color="auto"/>
        </w:pBdr>
        <w:spacing w:before="100" w:after="100"/>
        <w:jc w:val="both"/>
        <w:rPr>
          <w:sz w:val="2"/>
          <w:szCs w:val="2"/>
        </w:rPr>
      </w:pPr>
    </w:p>
    <w:p w:rsidR="003A472D" w:rsidRDefault="003A472D">
      <w:bookmarkStart w:id="131" w:name="_GoBack"/>
      <w:bookmarkEnd w:id="131"/>
    </w:p>
    <w:sectPr w:rsidR="003A472D" w:rsidSect="00D34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EC8"/>
    <w:rsid w:val="003A472D"/>
    <w:rsid w:val="00FB6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6EC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B6E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6EC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B6E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6EC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B6EC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6EC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FB6EC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6EC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B6E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6EC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B6E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6EC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B6EC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6EC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FB6EC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3D2E974BFC1E38B2CA606B05FAD71DD6D315B26B528AABC51A00C954961A1DC1FD93100C83D0562FBF4B0D1CA6A43080632F64795C1750FCy3N" TargetMode="External"/><Relationship Id="rId13" Type="http://schemas.openxmlformats.org/officeDocument/2006/relationships/hyperlink" Target="consultantplus://offline/ref=563D2E974BFC1E38B2CA637E1CFAD71DD1D212B66B5ED7A1CD430CCB5399450AC6B49F110C83D45422E04E180DFEA9339D7D2772655E15F5y1N" TargetMode="External"/><Relationship Id="rId18" Type="http://schemas.openxmlformats.org/officeDocument/2006/relationships/hyperlink" Target="consultantplus://offline/ref=563D2E974BFC1E38B2CA637E1CFAD71DD0D31FBE6D5ED7A1CD430CCB5399450AC6B49F110C81D05722E04E180DFEA9339D7D2772655E15F5y1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563D2E974BFC1E38B2CA606B05FAD71DD6D113B36A518AABC51A00C954961A1DC1FD93100C83D1572FBF4B0D1CA6A43080632F64795C1750FCy3N" TargetMode="External"/><Relationship Id="rId12" Type="http://schemas.openxmlformats.org/officeDocument/2006/relationships/hyperlink" Target="consultantplus://offline/ref=563D2E974BFC1E38B2CA637E1CFAD71DD1D212B66B5ED7A1CD430CCB53994518C6EC93110F9DD05E37B61F5EF5yBN" TargetMode="External"/><Relationship Id="rId17" Type="http://schemas.openxmlformats.org/officeDocument/2006/relationships/hyperlink" Target="consultantplus://offline/ref=563D2E974BFC1E38B2CA606B05FAD71DD1D71EBF68528AABC51A00C954961A1DC1FD93100C82D1512FBF4B0D1CA6A43080632F64795C1750FCy3N" TargetMode="External"/><Relationship Id="rId2" Type="http://schemas.microsoft.com/office/2007/relationships/stylesWithEffects" Target="stylesWithEffects.xml"/><Relationship Id="rId16" Type="http://schemas.openxmlformats.org/officeDocument/2006/relationships/hyperlink" Target="consultantplus://offline/ref=563D2E974BFC1E38B2CA606B05FAD71DD1D71EBF68528AABC51A00C954961A1DC1FD93100C82D35E20BF4B0D1CA6A43080632F64795C1750FCy3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63D2E974BFC1E38B2CA606B05FAD71DD6D315B26B528AABC51A00C954961A1DD3FDCB1C0C80CE5621AA1D5C5AFFy0N" TargetMode="External"/><Relationship Id="rId11" Type="http://schemas.openxmlformats.org/officeDocument/2006/relationships/hyperlink" Target="consultantplus://offline/ref=563D2E974BFC1E38B2CA637E1CFAD71DD0D31FBE6D5ED7A1CD430CCB53994518C6EC93110F9DD05E37B61F5EF5yB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63D2E974BFC1E38B2CA606B05FAD71DD1D71EBF68528AABC51A00C954961A1DC1FD93100C82D1502BBF4B0D1CA6A43080632F64795C1750FCy3N" TargetMode="External"/><Relationship Id="rId10" Type="http://schemas.openxmlformats.org/officeDocument/2006/relationships/hyperlink" Target="consultantplus://offline/ref=563D2E974BFC1E38B2CA606B05FAD71DD1D71EBF68528AABC51A00C954961A1DD3FDCB1C0C80CE5621AA1D5C5AFFy0N" TargetMode="External"/><Relationship Id="rId19" Type="http://schemas.openxmlformats.org/officeDocument/2006/relationships/hyperlink" Target="consultantplus://offline/ref=563D2E974BFC1E38B2CA606B05FAD71DD6D113B36A518AABC51A00C954961A1DC1FD93100C83D1572FBF4B0D1CA6A43080632F64795C1750FCy3N" TargetMode="External"/><Relationship Id="rId4" Type="http://schemas.openxmlformats.org/officeDocument/2006/relationships/webSettings" Target="webSettings.xml"/><Relationship Id="rId9" Type="http://schemas.openxmlformats.org/officeDocument/2006/relationships/hyperlink" Target="consultantplus://offline/ref=563D2E974BFC1E38B2CA606B05FAD71DD1D615BF625C8AABC51A00C954961A1DC1FD93100C83D25E2BBF4B0D1CA6A43080632F64795C1750FCy3N" TargetMode="External"/><Relationship Id="rId14" Type="http://schemas.openxmlformats.org/officeDocument/2006/relationships/hyperlink" Target="consultantplus://offline/ref=563D2E974BFC1E38B2CA637E1CFAD71DD1D212B66B5ED7A1CD430CCB5399450AC6B49F110C82D15422E04E180DFEA9339D7D2772655E15F5y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7955</Words>
  <Characters>45350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IvanovaSV</dc:creator>
  <cp:lastModifiedBy>IvanovaSV</cp:lastModifiedBy>
  <cp:revision>1</cp:revision>
  <dcterms:created xsi:type="dcterms:W3CDTF">2023-08-03T13:50:00Z</dcterms:created>
  <dcterms:modified xsi:type="dcterms:W3CDTF">2023-08-03T13:51:00Z</dcterms:modified>
</cp:coreProperties>
</file>